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3F" w:rsidRPr="00EE7376" w:rsidRDefault="00BC263F" w:rsidP="00BC263F">
      <w:pPr>
        <w:ind w:right="-339"/>
        <w:jc w:val="center"/>
        <w:rPr>
          <w:rFonts w:eastAsia="Times New Roman"/>
          <w:b/>
          <w:sz w:val="24"/>
          <w:szCs w:val="24"/>
        </w:rPr>
      </w:pPr>
      <w:r w:rsidRPr="00EE7376">
        <w:rPr>
          <w:rFonts w:eastAsia="Times New Roman"/>
          <w:b/>
          <w:sz w:val="24"/>
          <w:szCs w:val="24"/>
        </w:rPr>
        <w:t>ПРОТОКОЛ №2</w:t>
      </w:r>
    </w:p>
    <w:p w:rsidR="00BC263F" w:rsidRPr="00EE7376" w:rsidRDefault="00BC263F" w:rsidP="00BC263F">
      <w:pPr>
        <w:ind w:right="-339"/>
        <w:jc w:val="center"/>
        <w:rPr>
          <w:b/>
          <w:sz w:val="20"/>
          <w:szCs w:val="20"/>
        </w:rPr>
      </w:pPr>
    </w:p>
    <w:p w:rsidR="00BC263F" w:rsidRDefault="00BC263F" w:rsidP="00BC263F">
      <w:pPr>
        <w:ind w:right="-339"/>
        <w:jc w:val="center"/>
        <w:rPr>
          <w:rFonts w:eastAsia="Times New Roman"/>
          <w:b/>
          <w:sz w:val="24"/>
          <w:szCs w:val="24"/>
        </w:rPr>
      </w:pPr>
      <w:r w:rsidRPr="00EE7376">
        <w:rPr>
          <w:rFonts w:eastAsia="Times New Roman"/>
          <w:b/>
          <w:sz w:val="24"/>
          <w:szCs w:val="24"/>
        </w:rPr>
        <w:t xml:space="preserve">заседания методического объединения учителей МБОУ – </w:t>
      </w:r>
      <w:proofErr w:type="spellStart"/>
      <w:r w:rsidRPr="00EE7376">
        <w:rPr>
          <w:rFonts w:eastAsia="Times New Roman"/>
          <w:b/>
          <w:sz w:val="24"/>
          <w:szCs w:val="24"/>
        </w:rPr>
        <w:t>Богдановской</w:t>
      </w:r>
      <w:proofErr w:type="spellEnd"/>
      <w:r w:rsidRPr="00EE7376">
        <w:rPr>
          <w:rFonts w:eastAsia="Times New Roman"/>
          <w:b/>
          <w:sz w:val="24"/>
          <w:szCs w:val="24"/>
        </w:rPr>
        <w:t xml:space="preserve"> СОШ</w:t>
      </w:r>
    </w:p>
    <w:p w:rsidR="00BC263F" w:rsidRPr="00EE7376" w:rsidRDefault="00BC263F" w:rsidP="00BC263F">
      <w:pPr>
        <w:ind w:right="-339"/>
        <w:jc w:val="center"/>
        <w:rPr>
          <w:b/>
          <w:sz w:val="20"/>
          <w:szCs w:val="20"/>
        </w:rPr>
      </w:pPr>
    </w:p>
    <w:p w:rsidR="00BC263F" w:rsidRPr="00EE7376" w:rsidRDefault="00B84311" w:rsidP="00BC263F">
      <w:pPr>
        <w:ind w:left="260"/>
        <w:rPr>
          <w:sz w:val="20"/>
          <w:szCs w:val="20"/>
        </w:rPr>
      </w:pPr>
      <w:r>
        <w:rPr>
          <w:rFonts w:eastAsia="Times New Roman"/>
          <w:sz w:val="24"/>
          <w:szCs w:val="24"/>
        </w:rPr>
        <w:t>05.10</w:t>
      </w:r>
      <w:bookmarkStart w:id="0" w:name="_GoBack"/>
      <w:bookmarkEnd w:id="0"/>
      <w:r w:rsidR="00BC263F" w:rsidRPr="00EE7376">
        <w:rPr>
          <w:rFonts w:eastAsia="Times New Roman"/>
          <w:sz w:val="24"/>
          <w:szCs w:val="24"/>
        </w:rPr>
        <w:t>. 2021 г.</w:t>
      </w:r>
    </w:p>
    <w:p w:rsidR="00BC263F" w:rsidRDefault="00BC263F" w:rsidP="00BC263F">
      <w:pPr>
        <w:ind w:left="260"/>
        <w:rPr>
          <w:sz w:val="20"/>
          <w:szCs w:val="20"/>
        </w:rPr>
      </w:pPr>
      <w:r>
        <w:rPr>
          <w:rFonts w:eastAsia="Times New Roman"/>
          <w:sz w:val="24"/>
          <w:szCs w:val="24"/>
        </w:rPr>
        <w:t xml:space="preserve">Председатель: </w:t>
      </w:r>
      <w:proofErr w:type="spellStart"/>
      <w:r>
        <w:rPr>
          <w:rFonts w:eastAsia="Times New Roman"/>
          <w:sz w:val="24"/>
          <w:szCs w:val="24"/>
        </w:rPr>
        <w:t>Терелева</w:t>
      </w:r>
      <w:proofErr w:type="spellEnd"/>
      <w:r>
        <w:rPr>
          <w:rFonts w:eastAsia="Times New Roman"/>
          <w:sz w:val="24"/>
          <w:szCs w:val="24"/>
        </w:rPr>
        <w:t xml:space="preserve"> Г.В.</w:t>
      </w:r>
    </w:p>
    <w:p w:rsidR="00BC263F" w:rsidRDefault="00BC263F" w:rsidP="00BC263F">
      <w:pPr>
        <w:ind w:left="260"/>
        <w:rPr>
          <w:sz w:val="20"/>
          <w:szCs w:val="20"/>
        </w:rPr>
      </w:pPr>
      <w:r>
        <w:rPr>
          <w:rFonts w:eastAsia="Times New Roman"/>
          <w:sz w:val="24"/>
          <w:szCs w:val="24"/>
        </w:rPr>
        <w:t xml:space="preserve">Секретарь: </w:t>
      </w:r>
      <w:proofErr w:type="spellStart"/>
      <w:r>
        <w:rPr>
          <w:rFonts w:eastAsia="Times New Roman"/>
          <w:sz w:val="24"/>
          <w:szCs w:val="24"/>
        </w:rPr>
        <w:t>Цветова</w:t>
      </w:r>
      <w:proofErr w:type="spellEnd"/>
      <w:r>
        <w:rPr>
          <w:rFonts w:eastAsia="Times New Roman"/>
          <w:sz w:val="24"/>
          <w:szCs w:val="24"/>
        </w:rPr>
        <w:t xml:space="preserve"> Г.В.</w:t>
      </w:r>
    </w:p>
    <w:p w:rsidR="00BC263F" w:rsidRDefault="00BC263F" w:rsidP="00BC263F">
      <w:pPr>
        <w:ind w:left="260"/>
        <w:rPr>
          <w:sz w:val="20"/>
          <w:szCs w:val="20"/>
        </w:rPr>
      </w:pPr>
      <w:r>
        <w:rPr>
          <w:rFonts w:eastAsia="Times New Roman"/>
          <w:sz w:val="24"/>
          <w:szCs w:val="24"/>
        </w:rPr>
        <w:t>Присутствовали: 7 человек</w:t>
      </w:r>
    </w:p>
    <w:p w:rsidR="00BC263F" w:rsidRDefault="00BC263F" w:rsidP="00BC263F">
      <w:pPr>
        <w:ind w:left="260"/>
        <w:rPr>
          <w:sz w:val="20"/>
          <w:szCs w:val="20"/>
        </w:rPr>
      </w:pPr>
      <w:r>
        <w:rPr>
          <w:rFonts w:eastAsia="Times New Roman"/>
          <w:sz w:val="24"/>
          <w:szCs w:val="24"/>
        </w:rPr>
        <w:t>Отсутствовали: 0 человек</w:t>
      </w:r>
    </w:p>
    <w:p w:rsidR="00BC263F" w:rsidRDefault="00BC263F" w:rsidP="00BC263F">
      <w:pPr>
        <w:spacing w:line="293" w:lineRule="exact"/>
        <w:rPr>
          <w:sz w:val="24"/>
          <w:szCs w:val="24"/>
        </w:rPr>
      </w:pPr>
    </w:p>
    <w:p w:rsidR="00BC263F" w:rsidRDefault="00BC263F" w:rsidP="00BC263F">
      <w:pPr>
        <w:spacing w:line="236" w:lineRule="auto"/>
        <w:ind w:left="260" w:right="880"/>
        <w:jc w:val="both"/>
        <w:rPr>
          <w:sz w:val="20"/>
          <w:szCs w:val="20"/>
        </w:rPr>
      </w:pPr>
      <w:r>
        <w:rPr>
          <w:rFonts w:eastAsia="Times New Roman"/>
          <w:b/>
          <w:bCs/>
          <w:sz w:val="24"/>
          <w:szCs w:val="24"/>
        </w:rPr>
        <w:t xml:space="preserve">Тема методического объединения: </w:t>
      </w:r>
      <w:r>
        <w:rPr>
          <w:rFonts w:eastAsia="Times New Roman"/>
          <w:sz w:val="24"/>
          <w:szCs w:val="24"/>
        </w:rPr>
        <w:t>«Развитие функциональной грамотности как</w:t>
      </w:r>
      <w:r>
        <w:rPr>
          <w:rFonts w:eastAsia="Times New Roman"/>
          <w:b/>
          <w:bCs/>
          <w:sz w:val="24"/>
          <w:szCs w:val="24"/>
        </w:rPr>
        <w:t xml:space="preserve"> </w:t>
      </w:r>
      <w:r>
        <w:rPr>
          <w:rFonts w:eastAsia="Times New Roman"/>
          <w:sz w:val="24"/>
          <w:szCs w:val="24"/>
        </w:rPr>
        <w:t xml:space="preserve">средство овладения </w:t>
      </w:r>
      <w:proofErr w:type="gramStart"/>
      <w:r>
        <w:rPr>
          <w:rFonts w:eastAsia="Times New Roman"/>
          <w:sz w:val="24"/>
          <w:szCs w:val="24"/>
        </w:rPr>
        <w:t>обучающимися</w:t>
      </w:r>
      <w:proofErr w:type="gramEnd"/>
      <w:r>
        <w:rPr>
          <w:rFonts w:eastAsia="Times New Roman"/>
          <w:sz w:val="24"/>
          <w:szCs w:val="24"/>
        </w:rPr>
        <w:t xml:space="preserve"> системой ключевых компетенций. Внедрение инструментов оценки функциональной грамотности»</w:t>
      </w:r>
    </w:p>
    <w:p w:rsidR="00BC263F" w:rsidRDefault="00BC263F" w:rsidP="00BC263F">
      <w:pPr>
        <w:spacing w:line="287" w:lineRule="exact"/>
        <w:rPr>
          <w:sz w:val="24"/>
          <w:szCs w:val="24"/>
        </w:rPr>
      </w:pPr>
    </w:p>
    <w:p w:rsidR="00BC263F" w:rsidRDefault="00BC263F" w:rsidP="00BC263F">
      <w:pPr>
        <w:ind w:left="260"/>
        <w:rPr>
          <w:sz w:val="20"/>
          <w:szCs w:val="20"/>
        </w:rPr>
      </w:pPr>
      <w:r>
        <w:rPr>
          <w:rFonts w:eastAsia="Times New Roman"/>
          <w:b/>
          <w:bCs/>
          <w:sz w:val="24"/>
          <w:szCs w:val="24"/>
        </w:rPr>
        <w:t>Повестка дня:</w:t>
      </w:r>
    </w:p>
    <w:p w:rsidR="00BC263F" w:rsidRDefault="00BC263F" w:rsidP="00BC263F">
      <w:pPr>
        <w:spacing w:line="7" w:lineRule="exact"/>
        <w:rPr>
          <w:sz w:val="24"/>
          <w:szCs w:val="24"/>
        </w:rPr>
      </w:pPr>
    </w:p>
    <w:p w:rsidR="00BC263F" w:rsidRDefault="00BC263F" w:rsidP="00BC263F">
      <w:pPr>
        <w:numPr>
          <w:ilvl w:val="0"/>
          <w:numId w:val="1"/>
        </w:numPr>
        <w:tabs>
          <w:tab w:val="left" w:pos="500"/>
        </w:tabs>
        <w:spacing w:line="234" w:lineRule="auto"/>
        <w:ind w:left="260" w:right="780" w:firstLine="2"/>
        <w:rPr>
          <w:rFonts w:eastAsia="Times New Roman"/>
          <w:sz w:val="24"/>
          <w:szCs w:val="24"/>
        </w:rPr>
      </w:pPr>
      <w:r>
        <w:rPr>
          <w:rFonts w:eastAsia="Times New Roman"/>
          <w:sz w:val="24"/>
          <w:szCs w:val="24"/>
        </w:rPr>
        <w:t>Развитие функциональной грамотности на уроках и внеклассных мероприятиях</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з</w:t>
      </w:r>
      <w:proofErr w:type="gramEnd"/>
      <w:r>
        <w:rPr>
          <w:rFonts w:eastAsia="Times New Roman"/>
          <w:sz w:val="24"/>
          <w:szCs w:val="24"/>
        </w:rPr>
        <w:t xml:space="preserve">аседание круглого стола, из опыта работы учителей МБОУ – </w:t>
      </w:r>
      <w:proofErr w:type="spellStart"/>
      <w:r>
        <w:rPr>
          <w:rFonts w:eastAsia="Times New Roman"/>
          <w:sz w:val="24"/>
          <w:szCs w:val="24"/>
        </w:rPr>
        <w:t>Богдановской</w:t>
      </w:r>
      <w:proofErr w:type="spellEnd"/>
      <w:r>
        <w:rPr>
          <w:rFonts w:eastAsia="Times New Roman"/>
          <w:sz w:val="24"/>
          <w:szCs w:val="24"/>
        </w:rPr>
        <w:t xml:space="preserve"> СОШ/</w:t>
      </w:r>
    </w:p>
    <w:p w:rsidR="00BC263F" w:rsidRDefault="00BC263F" w:rsidP="00BC263F">
      <w:pPr>
        <w:spacing w:line="1" w:lineRule="exact"/>
        <w:rPr>
          <w:rFonts w:eastAsia="Times New Roman"/>
          <w:sz w:val="24"/>
          <w:szCs w:val="24"/>
        </w:rPr>
      </w:pPr>
    </w:p>
    <w:p w:rsidR="00BC263F" w:rsidRDefault="00BC263F" w:rsidP="00BC263F">
      <w:pPr>
        <w:numPr>
          <w:ilvl w:val="0"/>
          <w:numId w:val="1"/>
        </w:numPr>
        <w:tabs>
          <w:tab w:val="left" w:pos="500"/>
        </w:tabs>
        <w:ind w:left="500" w:hanging="238"/>
        <w:rPr>
          <w:rFonts w:eastAsia="Times New Roman"/>
          <w:sz w:val="24"/>
          <w:szCs w:val="24"/>
        </w:rPr>
      </w:pPr>
      <w:r>
        <w:rPr>
          <w:rFonts w:eastAsia="Times New Roman"/>
          <w:sz w:val="24"/>
          <w:szCs w:val="24"/>
        </w:rPr>
        <w:t>Индикаторы функциональной грамотности школьников и их показатели:</w:t>
      </w:r>
    </w:p>
    <w:p w:rsidR="00BC263F" w:rsidRDefault="00BC263F" w:rsidP="00BC263F">
      <w:pPr>
        <w:spacing w:line="13" w:lineRule="exact"/>
        <w:rPr>
          <w:sz w:val="24"/>
          <w:szCs w:val="24"/>
        </w:rPr>
      </w:pPr>
    </w:p>
    <w:p w:rsidR="00BC263F" w:rsidRDefault="00BC263F" w:rsidP="00BC263F">
      <w:pPr>
        <w:spacing w:line="234" w:lineRule="auto"/>
        <w:ind w:left="260" w:right="1220"/>
        <w:rPr>
          <w:sz w:val="20"/>
          <w:szCs w:val="20"/>
        </w:rPr>
      </w:pPr>
      <w:r>
        <w:rPr>
          <w:rFonts w:eastAsia="Times New Roman"/>
          <w:sz w:val="24"/>
          <w:szCs w:val="24"/>
        </w:rPr>
        <w:t>3. Анкета «Организация УВП по формирование функциональной грамотности школьников»</w:t>
      </w:r>
    </w:p>
    <w:p w:rsidR="00BC263F" w:rsidRDefault="00BC263F" w:rsidP="00BC263F">
      <w:pPr>
        <w:spacing w:line="6" w:lineRule="exact"/>
        <w:rPr>
          <w:sz w:val="24"/>
          <w:szCs w:val="24"/>
        </w:rPr>
      </w:pPr>
    </w:p>
    <w:p w:rsidR="00BC263F" w:rsidRDefault="00BC263F" w:rsidP="00BC263F">
      <w:pPr>
        <w:ind w:left="260"/>
        <w:rPr>
          <w:sz w:val="20"/>
          <w:szCs w:val="20"/>
        </w:rPr>
      </w:pPr>
      <w:r>
        <w:rPr>
          <w:rFonts w:eastAsia="Times New Roman"/>
          <w:b/>
          <w:bCs/>
          <w:i/>
          <w:iCs/>
          <w:sz w:val="24"/>
          <w:szCs w:val="24"/>
        </w:rPr>
        <w:t>Слушали:</w:t>
      </w:r>
    </w:p>
    <w:p w:rsidR="00BC263F" w:rsidRDefault="00BC263F" w:rsidP="00BC263F">
      <w:pPr>
        <w:spacing w:line="235" w:lineRule="auto"/>
        <w:ind w:left="260"/>
        <w:rPr>
          <w:sz w:val="20"/>
          <w:szCs w:val="20"/>
        </w:rPr>
      </w:pPr>
      <w:r>
        <w:rPr>
          <w:rFonts w:eastAsia="Times New Roman"/>
          <w:b/>
          <w:bCs/>
          <w:sz w:val="24"/>
          <w:szCs w:val="24"/>
        </w:rPr>
        <w:t xml:space="preserve">По первому вопросу </w:t>
      </w:r>
      <w:r>
        <w:rPr>
          <w:rFonts w:eastAsia="Times New Roman"/>
          <w:sz w:val="24"/>
          <w:szCs w:val="24"/>
        </w:rPr>
        <w:t>слушали:</w:t>
      </w:r>
    </w:p>
    <w:p w:rsidR="00BC263F" w:rsidRDefault="00BC263F" w:rsidP="00BC263F">
      <w:pPr>
        <w:spacing w:line="13" w:lineRule="exact"/>
        <w:rPr>
          <w:sz w:val="24"/>
          <w:szCs w:val="24"/>
        </w:rPr>
      </w:pPr>
    </w:p>
    <w:p w:rsidR="00BC263F" w:rsidRDefault="00BC263F" w:rsidP="00BC263F">
      <w:pPr>
        <w:spacing w:line="238" w:lineRule="auto"/>
        <w:ind w:left="260" w:right="300"/>
        <w:rPr>
          <w:sz w:val="20"/>
          <w:szCs w:val="20"/>
        </w:rPr>
      </w:pPr>
      <w:r>
        <w:rPr>
          <w:rFonts w:eastAsia="Times New Roman"/>
          <w:sz w:val="24"/>
          <w:szCs w:val="24"/>
          <w:u w:val="single"/>
        </w:rPr>
        <w:t xml:space="preserve">Руководителя МО </w:t>
      </w:r>
      <w:proofErr w:type="spellStart"/>
      <w:r>
        <w:rPr>
          <w:rFonts w:eastAsia="Times New Roman"/>
          <w:sz w:val="24"/>
          <w:szCs w:val="24"/>
          <w:u w:val="single"/>
        </w:rPr>
        <w:t>Терелеву</w:t>
      </w:r>
      <w:proofErr w:type="spellEnd"/>
      <w:r>
        <w:rPr>
          <w:rFonts w:eastAsia="Times New Roman"/>
          <w:sz w:val="24"/>
          <w:szCs w:val="24"/>
          <w:u w:val="single"/>
        </w:rPr>
        <w:t xml:space="preserve"> Г.В.  </w:t>
      </w:r>
      <w:r w:rsidRPr="00166868">
        <w:rPr>
          <w:rFonts w:eastAsia="Times New Roman"/>
          <w:sz w:val="24"/>
          <w:szCs w:val="24"/>
        </w:rPr>
        <w:t xml:space="preserve">Она сказала, что </w:t>
      </w:r>
      <w:r>
        <w:rPr>
          <w:rFonts w:eastAsia="Times New Roman"/>
          <w:sz w:val="24"/>
          <w:szCs w:val="24"/>
        </w:rPr>
        <w:t xml:space="preserve">одним из основных отличительных особенностей реализации стандарта является практическая направленность знаний, накопление и использование жизненного опыта ученика, т.е. не «знания для знаний», а «знания для жизни». В этой связи, уроки и внеурочные занятия, проводимые учителями, тоже должны иметь точки соприкосновения с жизнью. Требования стандарта таковы, что наряду с традиционным понятием «грамотность», появилось понятие «функциональная грамотность». Что же такое </w:t>
      </w:r>
      <w:r>
        <w:rPr>
          <w:rFonts w:eastAsia="Times New Roman"/>
          <w:b/>
          <w:bCs/>
          <w:sz w:val="24"/>
          <w:szCs w:val="24"/>
        </w:rPr>
        <w:t>«</w:t>
      </w:r>
      <w:r>
        <w:rPr>
          <w:rFonts w:eastAsia="Times New Roman"/>
          <w:i/>
          <w:iCs/>
          <w:sz w:val="24"/>
          <w:szCs w:val="24"/>
        </w:rPr>
        <w:t>функциональная грамотность»?</w:t>
      </w:r>
    </w:p>
    <w:p w:rsidR="00BC263F" w:rsidRDefault="00BC263F" w:rsidP="00BC263F">
      <w:pPr>
        <w:spacing w:line="16" w:lineRule="exact"/>
        <w:rPr>
          <w:sz w:val="24"/>
          <w:szCs w:val="24"/>
        </w:rPr>
      </w:pPr>
    </w:p>
    <w:p w:rsidR="00BC263F" w:rsidRDefault="00BC263F" w:rsidP="00BC263F">
      <w:pPr>
        <w:spacing w:line="237" w:lineRule="auto"/>
        <w:ind w:left="260" w:right="300"/>
        <w:rPr>
          <w:sz w:val="20"/>
          <w:szCs w:val="20"/>
        </w:rPr>
      </w:pPr>
      <w:r>
        <w:rPr>
          <w:rFonts w:eastAsia="Times New Roman"/>
          <w:i/>
          <w:iCs/>
          <w:sz w:val="24"/>
          <w:szCs w:val="24"/>
        </w:rPr>
        <w:t xml:space="preserve">Функциональная грамотность </w:t>
      </w:r>
      <w:r>
        <w:rPr>
          <w:rFonts w:eastAsia="Times New Roman"/>
          <w:sz w:val="24"/>
          <w:szCs w:val="24"/>
        </w:rPr>
        <w:t>рассматривается, как способность использовать все</w:t>
      </w:r>
      <w:r>
        <w:rPr>
          <w:rFonts w:eastAsia="Times New Roman"/>
          <w:i/>
          <w:iCs/>
          <w:sz w:val="24"/>
          <w:szCs w:val="24"/>
        </w:rPr>
        <w:t xml:space="preserve"> </w:t>
      </w:r>
      <w:r>
        <w:rPr>
          <w:rFonts w:eastAsia="Times New Roman"/>
          <w:sz w:val="24"/>
          <w:szCs w:val="24"/>
        </w:rPr>
        <w:t>постоянно приобретаемые в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BC263F" w:rsidRDefault="00BC263F" w:rsidP="00BC263F">
      <w:pPr>
        <w:spacing w:line="14" w:lineRule="exact"/>
        <w:rPr>
          <w:sz w:val="24"/>
          <w:szCs w:val="24"/>
        </w:rPr>
      </w:pPr>
    </w:p>
    <w:p w:rsidR="00BC263F" w:rsidRDefault="00BC263F" w:rsidP="00BC263F">
      <w:pPr>
        <w:spacing w:line="237" w:lineRule="auto"/>
        <w:ind w:left="260" w:right="200"/>
        <w:rPr>
          <w:sz w:val="20"/>
          <w:szCs w:val="20"/>
        </w:rPr>
      </w:pPr>
      <w:r>
        <w:rPr>
          <w:rFonts w:eastAsia="Times New Roman"/>
          <w:i/>
          <w:iCs/>
          <w:sz w:val="24"/>
          <w:szCs w:val="24"/>
        </w:rPr>
        <w:t xml:space="preserve">Функционально грамотная личность </w:t>
      </w:r>
      <w:r>
        <w:rPr>
          <w:rFonts w:eastAsia="Times New Roman"/>
          <w:sz w:val="24"/>
          <w:szCs w:val="24"/>
        </w:rPr>
        <w:t>– это человек, ориентирующийся в мире и</w:t>
      </w:r>
      <w:r>
        <w:rPr>
          <w:rFonts w:eastAsia="Times New Roman"/>
          <w:i/>
          <w:iCs/>
          <w:sz w:val="24"/>
          <w:szCs w:val="24"/>
        </w:rPr>
        <w:t xml:space="preserve"> </w:t>
      </w:r>
      <w:r>
        <w:rPr>
          <w:rFonts w:eastAsia="Times New Roman"/>
          <w:sz w:val="24"/>
          <w:szCs w:val="24"/>
        </w:rPr>
        <w:t xml:space="preserve">действующий в соответствии с общественными ценностями, ожиданиями и интересами. </w:t>
      </w:r>
      <w:r>
        <w:rPr>
          <w:rFonts w:eastAsia="Times New Roman"/>
          <w:i/>
          <w:iCs/>
          <w:sz w:val="24"/>
          <w:szCs w:val="24"/>
        </w:rPr>
        <w:t xml:space="preserve">Основные признаки </w:t>
      </w:r>
      <w:r>
        <w:rPr>
          <w:rFonts w:eastAsia="Times New Roman"/>
          <w:sz w:val="24"/>
          <w:szCs w:val="24"/>
        </w:rPr>
        <w:t>функционально грамотной личности: это человек самостоятельный,</w:t>
      </w:r>
      <w:r>
        <w:rPr>
          <w:rFonts w:eastAsia="Times New Roman"/>
          <w:i/>
          <w:iCs/>
          <w:sz w:val="24"/>
          <w:szCs w:val="24"/>
        </w:rPr>
        <w:t xml:space="preserve"> </w:t>
      </w:r>
      <w:r>
        <w:rPr>
          <w:rFonts w:eastAsia="Times New Roman"/>
          <w:sz w:val="24"/>
          <w:szCs w:val="24"/>
        </w:rPr>
        <w:t>познающий и умеющий жить среди людей, обладающий определёнными качествами, ключевыми компетенциями.</w:t>
      </w:r>
    </w:p>
    <w:p w:rsidR="00BC263F" w:rsidRDefault="00BC263F" w:rsidP="00BC263F">
      <w:pPr>
        <w:spacing w:line="5" w:lineRule="exact"/>
        <w:rPr>
          <w:sz w:val="24"/>
          <w:szCs w:val="24"/>
        </w:rPr>
      </w:pPr>
    </w:p>
    <w:p w:rsidR="00BC263F" w:rsidRDefault="00BC263F" w:rsidP="00BC263F">
      <w:pPr>
        <w:ind w:left="260"/>
        <w:rPr>
          <w:sz w:val="20"/>
          <w:szCs w:val="20"/>
        </w:rPr>
      </w:pPr>
      <w:r>
        <w:rPr>
          <w:rFonts w:eastAsia="Times New Roman"/>
          <w:i/>
          <w:iCs/>
          <w:sz w:val="24"/>
          <w:szCs w:val="24"/>
        </w:rPr>
        <w:t xml:space="preserve">Компонентами </w:t>
      </w:r>
      <w:r>
        <w:rPr>
          <w:rFonts w:eastAsia="Times New Roman"/>
          <w:sz w:val="24"/>
          <w:szCs w:val="24"/>
        </w:rPr>
        <w:t>функциональной грамотности являются:</w:t>
      </w:r>
    </w:p>
    <w:p w:rsidR="00BC263F" w:rsidRDefault="00BC263F" w:rsidP="00BC263F">
      <w:pPr>
        <w:spacing w:line="10" w:lineRule="exact"/>
        <w:rPr>
          <w:sz w:val="24"/>
          <w:szCs w:val="24"/>
        </w:rPr>
      </w:pPr>
    </w:p>
    <w:p w:rsidR="00BC263F" w:rsidRDefault="00BC263F" w:rsidP="00BC263F">
      <w:pPr>
        <w:numPr>
          <w:ilvl w:val="0"/>
          <w:numId w:val="2"/>
        </w:numPr>
        <w:tabs>
          <w:tab w:val="left" w:pos="980"/>
        </w:tabs>
        <w:spacing w:line="236" w:lineRule="auto"/>
        <w:ind w:left="980" w:right="300" w:hanging="358"/>
        <w:rPr>
          <w:rFonts w:ascii="Symbol" w:eastAsia="Symbol" w:hAnsi="Symbol" w:cs="Symbol"/>
          <w:sz w:val="20"/>
          <w:szCs w:val="20"/>
        </w:rPr>
      </w:pPr>
      <w:r>
        <w:rPr>
          <w:rFonts w:eastAsia="Times New Roman"/>
          <w:b/>
          <w:bCs/>
          <w:sz w:val="24"/>
          <w:szCs w:val="24"/>
        </w:rPr>
        <w:t xml:space="preserve">знания </w:t>
      </w:r>
      <w:r>
        <w:rPr>
          <w:rFonts w:eastAsia="Times New Roman"/>
          <w:sz w:val="24"/>
          <w:szCs w:val="24"/>
        </w:rPr>
        <w:t>сведений, правил, принципов; усвоение общих понятий и умений,</w:t>
      </w:r>
      <w:r>
        <w:rPr>
          <w:rFonts w:eastAsia="Times New Roman"/>
          <w:b/>
          <w:bCs/>
          <w:sz w:val="24"/>
          <w:szCs w:val="24"/>
        </w:rPr>
        <w:t xml:space="preserve"> </w:t>
      </w:r>
      <w:r>
        <w:rPr>
          <w:rFonts w:eastAsia="Times New Roman"/>
          <w:sz w:val="24"/>
          <w:szCs w:val="24"/>
        </w:rPr>
        <w:t>составляющих познавательную основу решения стандартных задач в различных сферах жизнедеятельности;</w:t>
      </w:r>
    </w:p>
    <w:p w:rsidR="00BC263F" w:rsidRDefault="00BC263F" w:rsidP="00BC263F">
      <w:pPr>
        <w:spacing w:line="13" w:lineRule="exact"/>
        <w:rPr>
          <w:rFonts w:ascii="Symbol" w:eastAsia="Symbol" w:hAnsi="Symbol" w:cs="Symbol"/>
          <w:sz w:val="20"/>
          <w:szCs w:val="20"/>
        </w:rPr>
      </w:pPr>
    </w:p>
    <w:p w:rsidR="00BC263F" w:rsidRDefault="00BC263F" w:rsidP="00BC263F">
      <w:pPr>
        <w:numPr>
          <w:ilvl w:val="0"/>
          <w:numId w:val="2"/>
        </w:numPr>
        <w:tabs>
          <w:tab w:val="left" w:pos="980"/>
        </w:tabs>
        <w:spacing w:line="236" w:lineRule="auto"/>
        <w:ind w:left="980" w:right="80" w:hanging="358"/>
        <w:rPr>
          <w:rFonts w:ascii="Symbol" w:eastAsia="Symbol" w:hAnsi="Symbol" w:cs="Symbol"/>
          <w:sz w:val="20"/>
          <w:szCs w:val="20"/>
        </w:rPr>
      </w:pPr>
      <w:r>
        <w:rPr>
          <w:rFonts w:eastAsia="Times New Roman"/>
          <w:b/>
          <w:bCs/>
          <w:sz w:val="24"/>
          <w:szCs w:val="24"/>
        </w:rPr>
        <w:t xml:space="preserve">умения </w:t>
      </w:r>
      <w:r>
        <w:rPr>
          <w:rFonts w:eastAsia="Times New Roman"/>
          <w:sz w:val="24"/>
          <w:szCs w:val="24"/>
        </w:rPr>
        <w:t>адаптироваться к изменяющемуся миру; решать конфликты, работать с</w:t>
      </w:r>
      <w:r>
        <w:rPr>
          <w:rFonts w:eastAsia="Times New Roman"/>
          <w:b/>
          <w:bCs/>
          <w:sz w:val="24"/>
          <w:szCs w:val="24"/>
        </w:rPr>
        <w:t xml:space="preserve"> </w:t>
      </w:r>
      <w:r>
        <w:rPr>
          <w:rFonts w:eastAsia="Times New Roman"/>
          <w:sz w:val="24"/>
          <w:szCs w:val="24"/>
        </w:rPr>
        <w:t>информацией; вести деловую переписку; применять правила личной безопасности в жизни;</w:t>
      </w:r>
    </w:p>
    <w:p w:rsidR="00BC263F" w:rsidRDefault="00BC263F" w:rsidP="00BC263F">
      <w:pPr>
        <w:spacing w:line="14" w:lineRule="exact"/>
        <w:rPr>
          <w:rFonts w:ascii="Symbol" w:eastAsia="Symbol" w:hAnsi="Symbol" w:cs="Symbol"/>
          <w:sz w:val="20"/>
          <w:szCs w:val="20"/>
        </w:rPr>
      </w:pPr>
    </w:p>
    <w:p w:rsidR="00BC263F" w:rsidRDefault="00BC263F" w:rsidP="00BC263F">
      <w:pPr>
        <w:numPr>
          <w:ilvl w:val="0"/>
          <w:numId w:val="2"/>
        </w:numPr>
        <w:tabs>
          <w:tab w:val="left" w:pos="980"/>
        </w:tabs>
        <w:spacing w:line="236" w:lineRule="auto"/>
        <w:ind w:left="980" w:hanging="358"/>
        <w:rPr>
          <w:rFonts w:ascii="Symbol" w:eastAsia="Symbol" w:hAnsi="Symbol" w:cs="Symbol"/>
          <w:sz w:val="20"/>
          <w:szCs w:val="20"/>
        </w:rPr>
      </w:pPr>
      <w:r>
        <w:rPr>
          <w:rFonts w:eastAsia="Times New Roman"/>
          <w:b/>
          <w:bCs/>
          <w:sz w:val="24"/>
          <w:szCs w:val="24"/>
        </w:rPr>
        <w:t xml:space="preserve">готовность </w:t>
      </w:r>
      <w:r>
        <w:rPr>
          <w:rFonts w:eastAsia="Times New Roman"/>
          <w:sz w:val="24"/>
          <w:szCs w:val="24"/>
        </w:rPr>
        <w:t>ориентироваться в ценностях и нормах современного мира; принимать</w:t>
      </w:r>
      <w:r>
        <w:rPr>
          <w:rFonts w:eastAsia="Times New Roman"/>
          <w:b/>
          <w:bCs/>
          <w:sz w:val="24"/>
          <w:szCs w:val="24"/>
        </w:rPr>
        <w:t xml:space="preserve"> </w:t>
      </w:r>
      <w:r>
        <w:rPr>
          <w:rFonts w:eastAsia="Times New Roman"/>
          <w:sz w:val="24"/>
          <w:szCs w:val="24"/>
        </w:rPr>
        <w:t>особенности жизни для удовлетворения своих жизненных запросов; повышать уровень образования на основе осознанного выбора.</w:t>
      </w:r>
    </w:p>
    <w:p w:rsidR="00BC263F" w:rsidRDefault="00BC263F" w:rsidP="00BC263F">
      <w:pPr>
        <w:spacing w:line="14" w:lineRule="exact"/>
        <w:rPr>
          <w:sz w:val="24"/>
          <w:szCs w:val="24"/>
        </w:rPr>
      </w:pPr>
    </w:p>
    <w:p w:rsidR="004E1E44" w:rsidRDefault="00BC263F" w:rsidP="00BC263F">
      <w:pPr>
        <w:rPr>
          <w:rFonts w:eastAsia="Times New Roman"/>
          <w:i/>
          <w:iCs/>
          <w:sz w:val="24"/>
          <w:szCs w:val="24"/>
        </w:rPr>
      </w:pPr>
      <w:r>
        <w:rPr>
          <w:rFonts w:eastAsia="Times New Roman"/>
          <w:sz w:val="24"/>
          <w:szCs w:val="24"/>
        </w:rPr>
        <w:t xml:space="preserve">Каждая образовательная область участвует в развитии всех видов функциональной </w:t>
      </w:r>
      <w:r>
        <w:rPr>
          <w:rFonts w:eastAsia="Times New Roman"/>
          <w:i/>
          <w:iCs/>
          <w:sz w:val="24"/>
          <w:szCs w:val="24"/>
        </w:rPr>
        <w:t xml:space="preserve">грамотности (грамотность в чтении и письме, грамотность в естественных науках, </w:t>
      </w:r>
      <w:r>
        <w:rPr>
          <w:rFonts w:eastAsia="Times New Roman"/>
          <w:i/>
          <w:iCs/>
          <w:sz w:val="24"/>
          <w:szCs w:val="24"/>
        </w:rPr>
        <w:lastRenderedPageBreak/>
        <w:t>математическая грамотность, компьютерная грамотность, грамотность в вопросах семейной жизни, грамотность в вопросах здоровья, юридическая грамотность).</w:t>
      </w:r>
    </w:p>
    <w:p w:rsidR="00BC263F" w:rsidRDefault="00BC263F" w:rsidP="00BC263F">
      <w:pPr>
        <w:spacing w:line="254" w:lineRule="auto"/>
        <w:rPr>
          <w:sz w:val="20"/>
          <w:szCs w:val="20"/>
        </w:rPr>
      </w:pPr>
      <w:r>
        <w:rPr>
          <w:rFonts w:eastAsia="Times New Roman"/>
          <w:sz w:val="24"/>
          <w:szCs w:val="24"/>
          <w:u w:val="single"/>
        </w:rPr>
        <w:t xml:space="preserve">Галина Витальевна </w:t>
      </w:r>
      <w:r>
        <w:rPr>
          <w:rFonts w:eastAsia="Times New Roman"/>
          <w:sz w:val="24"/>
          <w:szCs w:val="24"/>
        </w:rPr>
        <w:t>выделила несколько основных видов функциональной грамотности:</w:t>
      </w:r>
    </w:p>
    <w:p w:rsidR="00BC263F" w:rsidRDefault="00BC263F" w:rsidP="00BC263F">
      <w:pPr>
        <w:spacing w:line="23" w:lineRule="exact"/>
        <w:rPr>
          <w:sz w:val="20"/>
          <w:szCs w:val="20"/>
        </w:rPr>
      </w:pPr>
    </w:p>
    <w:p w:rsidR="00BC263F" w:rsidRDefault="00BC263F" w:rsidP="00BC263F">
      <w:pPr>
        <w:numPr>
          <w:ilvl w:val="1"/>
          <w:numId w:val="3"/>
        </w:numPr>
        <w:tabs>
          <w:tab w:val="left" w:pos="1057"/>
        </w:tabs>
        <w:spacing w:line="260" w:lineRule="auto"/>
        <w:ind w:left="260" w:firstLine="542"/>
        <w:jc w:val="both"/>
        <w:rPr>
          <w:rFonts w:eastAsia="Times New Roman"/>
          <w:sz w:val="24"/>
          <w:szCs w:val="24"/>
        </w:rPr>
      </w:pPr>
      <w:r>
        <w:rPr>
          <w:rFonts w:eastAsia="Times New Roman"/>
          <w:i/>
          <w:iCs/>
          <w:sz w:val="24"/>
          <w:szCs w:val="24"/>
        </w:rPr>
        <w:t>коммуникативная грамотность</w:t>
      </w:r>
      <w:r>
        <w:rPr>
          <w:rFonts w:eastAsia="Times New Roman"/>
          <w:sz w:val="24"/>
          <w:szCs w:val="24"/>
        </w:rPr>
        <w:t>,</w:t>
      </w:r>
      <w:r>
        <w:rPr>
          <w:rFonts w:eastAsia="Times New Roman"/>
          <w:i/>
          <w:iCs/>
          <w:sz w:val="24"/>
          <w:szCs w:val="24"/>
        </w:rPr>
        <w:t xml:space="preserve"> </w:t>
      </w:r>
      <w:r>
        <w:rPr>
          <w:rFonts w:eastAsia="Times New Roman"/>
          <w:sz w:val="24"/>
          <w:szCs w:val="24"/>
        </w:rPr>
        <w:t>предполагающая свободное владение всеми</w:t>
      </w:r>
      <w:r>
        <w:rPr>
          <w:rFonts w:eastAsia="Times New Roman"/>
          <w:i/>
          <w:iCs/>
          <w:sz w:val="24"/>
          <w:szCs w:val="24"/>
        </w:rPr>
        <w:t xml:space="preserve"> </w:t>
      </w:r>
      <w:r>
        <w:rPr>
          <w:rFonts w:eastAsia="Times New Roman"/>
          <w:sz w:val="24"/>
          <w:szCs w:val="24"/>
        </w:rPr>
        <w:t>видами речевой деятельности; способность адекватно понимать чужую устную и письменную речь; самостоятельно выражать свои мысли в устной и письменной речи, а также компьютерной, которая совмещает признаки устной и письменной форм речи;</w:t>
      </w:r>
    </w:p>
    <w:p w:rsidR="00BC263F" w:rsidRDefault="00BC263F" w:rsidP="00BC263F">
      <w:pPr>
        <w:spacing w:line="18" w:lineRule="exact"/>
        <w:rPr>
          <w:rFonts w:eastAsia="Times New Roman"/>
          <w:sz w:val="24"/>
          <w:szCs w:val="24"/>
        </w:rPr>
      </w:pPr>
    </w:p>
    <w:p w:rsidR="00BC263F" w:rsidRDefault="00BC263F" w:rsidP="00BC263F">
      <w:pPr>
        <w:numPr>
          <w:ilvl w:val="1"/>
          <w:numId w:val="3"/>
        </w:numPr>
        <w:tabs>
          <w:tab w:val="left" w:pos="1028"/>
        </w:tabs>
        <w:spacing w:line="260" w:lineRule="auto"/>
        <w:ind w:left="260" w:firstLine="542"/>
        <w:jc w:val="both"/>
        <w:rPr>
          <w:rFonts w:eastAsia="Times New Roman"/>
          <w:sz w:val="24"/>
          <w:szCs w:val="24"/>
        </w:rPr>
      </w:pPr>
      <w:r>
        <w:rPr>
          <w:rFonts w:eastAsia="Times New Roman"/>
          <w:i/>
          <w:iCs/>
          <w:sz w:val="24"/>
          <w:szCs w:val="24"/>
        </w:rPr>
        <w:t xml:space="preserve">информационная грамотность </w:t>
      </w:r>
      <w:r>
        <w:rPr>
          <w:rFonts w:eastAsia="Times New Roman"/>
          <w:sz w:val="24"/>
          <w:szCs w:val="24"/>
        </w:rPr>
        <w:t>-</w:t>
      </w:r>
      <w:r>
        <w:rPr>
          <w:rFonts w:eastAsia="Times New Roman"/>
          <w:i/>
          <w:iCs/>
          <w:sz w:val="24"/>
          <w:szCs w:val="24"/>
        </w:rPr>
        <w:t xml:space="preserve"> </w:t>
      </w:r>
      <w:r>
        <w:rPr>
          <w:rFonts w:eastAsia="Times New Roman"/>
          <w:sz w:val="24"/>
          <w:szCs w:val="24"/>
        </w:rPr>
        <w:t>умение осуществлять поиск информации в</w:t>
      </w:r>
      <w:r>
        <w:rPr>
          <w:rFonts w:eastAsia="Times New Roman"/>
          <w:i/>
          <w:iCs/>
          <w:sz w:val="24"/>
          <w:szCs w:val="24"/>
        </w:rPr>
        <w:t xml:space="preserve"> </w:t>
      </w:r>
      <w:r>
        <w:rPr>
          <w:rFonts w:eastAsia="Times New Roman"/>
          <w:sz w:val="24"/>
          <w:szCs w:val="24"/>
        </w:rPr>
        <w:t>учебниках и в справочной литературе, извлекать информацию из Интернета и компакт-дисков учебного содержания, а также из других различных источников, перерабатывать и систематизировать информацию и представлять ее разными способами;</w:t>
      </w:r>
    </w:p>
    <w:p w:rsidR="00BC263F" w:rsidRDefault="00BC263F" w:rsidP="00BC263F">
      <w:pPr>
        <w:spacing w:line="18" w:lineRule="exact"/>
        <w:rPr>
          <w:rFonts w:eastAsia="Times New Roman"/>
          <w:sz w:val="24"/>
          <w:szCs w:val="24"/>
        </w:rPr>
      </w:pPr>
    </w:p>
    <w:p w:rsidR="00BC263F" w:rsidRDefault="00BC263F" w:rsidP="00BC263F">
      <w:pPr>
        <w:numPr>
          <w:ilvl w:val="1"/>
          <w:numId w:val="3"/>
        </w:numPr>
        <w:tabs>
          <w:tab w:val="left" w:pos="1045"/>
        </w:tabs>
        <w:spacing w:line="260" w:lineRule="auto"/>
        <w:ind w:left="260" w:firstLine="542"/>
        <w:jc w:val="both"/>
        <w:rPr>
          <w:rFonts w:eastAsia="Times New Roman"/>
          <w:sz w:val="24"/>
          <w:szCs w:val="24"/>
        </w:rPr>
      </w:pPr>
      <w:proofErr w:type="spellStart"/>
      <w:r>
        <w:rPr>
          <w:rFonts w:eastAsia="Times New Roman"/>
          <w:i/>
          <w:iCs/>
          <w:sz w:val="24"/>
          <w:szCs w:val="24"/>
        </w:rPr>
        <w:t>деятельностная</w:t>
      </w:r>
      <w:proofErr w:type="spellEnd"/>
      <w:r>
        <w:rPr>
          <w:rFonts w:eastAsia="Times New Roman"/>
          <w:i/>
          <w:iCs/>
          <w:sz w:val="24"/>
          <w:szCs w:val="24"/>
        </w:rPr>
        <w:t xml:space="preserve"> грамотность </w:t>
      </w:r>
      <w:r>
        <w:rPr>
          <w:rFonts w:eastAsia="Times New Roman"/>
          <w:sz w:val="24"/>
          <w:szCs w:val="24"/>
        </w:rPr>
        <w:t>-</w:t>
      </w:r>
      <w:r>
        <w:rPr>
          <w:rFonts w:eastAsia="Times New Roman"/>
          <w:i/>
          <w:iCs/>
          <w:sz w:val="24"/>
          <w:szCs w:val="24"/>
        </w:rPr>
        <w:t xml:space="preserve"> </w:t>
      </w:r>
      <w:r>
        <w:rPr>
          <w:rFonts w:eastAsia="Times New Roman"/>
          <w:sz w:val="24"/>
          <w:szCs w:val="24"/>
        </w:rPr>
        <w:t>это проявление организационных умений и</w:t>
      </w:r>
      <w:r>
        <w:rPr>
          <w:rFonts w:eastAsia="Times New Roman"/>
          <w:i/>
          <w:iCs/>
          <w:sz w:val="24"/>
          <w:szCs w:val="24"/>
        </w:rPr>
        <w:t xml:space="preserve"> </w:t>
      </w:r>
      <w:r>
        <w:rPr>
          <w:rFonts w:eastAsia="Times New Roman"/>
          <w:sz w:val="24"/>
          <w:szCs w:val="24"/>
        </w:rPr>
        <w:t xml:space="preserve">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Pr>
          <w:rFonts w:eastAsia="Times New Roman"/>
          <w:sz w:val="24"/>
          <w:szCs w:val="24"/>
        </w:rPr>
        <w:t>самокоррекцию</w:t>
      </w:r>
      <w:proofErr w:type="spellEnd"/>
      <w:r>
        <w:rPr>
          <w:rFonts w:eastAsia="Times New Roman"/>
          <w:sz w:val="24"/>
          <w:szCs w:val="24"/>
        </w:rPr>
        <w:t xml:space="preserve"> и др.</w:t>
      </w:r>
    </w:p>
    <w:p w:rsidR="00BC263F" w:rsidRDefault="00BC263F" w:rsidP="00BC263F">
      <w:pPr>
        <w:spacing w:line="18" w:lineRule="exact"/>
        <w:rPr>
          <w:rFonts w:eastAsia="Times New Roman"/>
          <w:sz w:val="24"/>
          <w:szCs w:val="24"/>
        </w:rPr>
      </w:pPr>
    </w:p>
    <w:p w:rsidR="00BC263F" w:rsidRDefault="00BC263F" w:rsidP="00BC263F">
      <w:pPr>
        <w:spacing w:line="261" w:lineRule="auto"/>
        <w:ind w:left="260" w:firstLine="540"/>
        <w:jc w:val="both"/>
        <w:rPr>
          <w:rFonts w:eastAsia="Times New Roman"/>
          <w:sz w:val="24"/>
          <w:szCs w:val="24"/>
        </w:rPr>
      </w:pPr>
      <w:r>
        <w:rPr>
          <w:rFonts w:eastAsia="Times New Roman"/>
          <w:sz w:val="24"/>
          <w:szCs w:val="24"/>
        </w:rPr>
        <w:t xml:space="preserve">В представлении о функциональной грамотности особое место занимает </w:t>
      </w:r>
      <w:proofErr w:type="spellStart"/>
      <w:r>
        <w:rPr>
          <w:rFonts w:eastAsia="Times New Roman"/>
          <w:sz w:val="24"/>
          <w:szCs w:val="24"/>
        </w:rPr>
        <w:t>деятельностная</w:t>
      </w:r>
      <w:proofErr w:type="spellEnd"/>
      <w:r>
        <w:rPr>
          <w:rFonts w:eastAsia="Times New Roman"/>
          <w:sz w:val="24"/>
          <w:szCs w:val="24"/>
        </w:rPr>
        <w:t xml:space="preserve"> грамотность, т.е. способность ставить и изменять цели и задачи собственной деятельности, осуществлять коммуникацию и реализовывать простейшие виды деятельности в ситуации неопределенности.</w:t>
      </w:r>
    </w:p>
    <w:p w:rsidR="00BC263F" w:rsidRDefault="00BC263F" w:rsidP="00BC263F">
      <w:pPr>
        <w:spacing w:line="14" w:lineRule="exact"/>
        <w:rPr>
          <w:rFonts w:eastAsia="Times New Roman"/>
          <w:sz w:val="24"/>
          <w:szCs w:val="24"/>
        </w:rPr>
      </w:pPr>
    </w:p>
    <w:p w:rsidR="00BC263F" w:rsidRDefault="00BC263F" w:rsidP="00BC263F">
      <w:pPr>
        <w:spacing w:line="260" w:lineRule="auto"/>
        <w:ind w:left="260" w:firstLine="540"/>
        <w:jc w:val="both"/>
        <w:rPr>
          <w:rFonts w:eastAsia="Times New Roman"/>
          <w:sz w:val="24"/>
          <w:szCs w:val="24"/>
        </w:rPr>
      </w:pPr>
      <w:r>
        <w:rPr>
          <w:rFonts w:eastAsia="Times New Roman"/>
          <w:sz w:val="24"/>
          <w:szCs w:val="24"/>
        </w:rPr>
        <w:t>В вопросе формирования функциональной грамотности учащихся, остаются мало изученными некоторые аспекты формирования сферы коммуникац</w:t>
      </w:r>
      <w:proofErr w:type="gramStart"/>
      <w:r>
        <w:rPr>
          <w:rFonts w:eastAsia="Times New Roman"/>
          <w:sz w:val="24"/>
          <w:szCs w:val="24"/>
        </w:rPr>
        <w:t>ии у у</w:t>
      </w:r>
      <w:proofErr w:type="gramEnd"/>
      <w:r>
        <w:rPr>
          <w:rFonts w:eastAsia="Times New Roman"/>
          <w:sz w:val="24"/>
          <w:szCs w:val="24"/>
        </w:rPr>
        <w:t>чащихся, в частности недостаточно полно разработана методика формирования у учащихся функциональной грамотности в сфере коммуникации:</w:t>
      </w:r>
    </w:p>
    <w:p w:rsidR="00BC263F" w:rsidRDefault="00BC263F" w:rsidP="00BC263F">
      <w:pPr>
        <w:spacing w:line="18" w:lineRule="exact"/>
        <w:rPr>
          <w:rFonts w:eastAsia="Times New Roman"/>
          <w:sz w:val="24"/>
          <w:szCs w:val="24"/>
        </w:rPr>
      </w:pPr>
    </w:p>
    <w:p w:rsidR="00BC263F" w:rsidRDefault="00BC263F" w:rsidP="00BC263F">
      <w:pPr>
        <w:numPr>
          <w:ilvl w:val="1"/>
          <w:numId w:val="3"/>
        </w:numPr>
        <w:tabs>
          <w:tab w:val="left" w:pos="1090"/>
        </w:tabs>
        <w:spacing w:line="254" w:lineRule="auto"/>
        <w:ind w:left="260" w:firstLine="542"/>
        <w:jc w:val="both"/>
        <w:rPr>
          <w:rFonts w:eastAsia="Times New Roman"/>
          <w:sz w:val="24"/>
          <w:szCs w:val="24"/>
        </w:rPr>
      </w:pPr>
      <w:r>
        <w:rPr>
          <w:rFonts w:eastAsia="Times New Roman"/>
          <w:sz w:val="24"/>
          <w:szCs w:val="24"/>
        </w:rPr>
        <w:t>не учитываются практикой изменения в понимании содержания понятия «функциональная грамотность» на современном этапе развития образования, излагаемые</w:t>
      </w:r>
    </w:p>
    <w:p w:rsidR="00BC263F" w:rsidRDefault="00BC263F" w:rsidP="00BC263F">
      <w:pPr>
        <w:spacing w:line="10" w:lineRule="exact"/>
        <w:rPr>
          <w:rFonts w:eastAsia="Times New Roman"/>
          <w:sz w:val="24"/>
          <w:szCs w:val="24"/>
        </w:rPr>
      </w:pPr>
    </w:p>
    <w:p w:rsidR="00BC263F" w:rsidRDefault="00BC263F" w:rsidP="00BC263F">
      <w:pPr>
        <w:numPr>
          <w:ilvl w:val="0"/>
          <w:numId w:val="3"/>
        </w:numPr>
        <w:tabs>
          <w:tab w:val="left" w:pos="440"/>
        </w:tabs>
        <w:ind w:left="440" w:hanging="178"/>
        <w:rPr>
          <w:rFonts w:eastAsia="Times New Roman"/>
          <w:sz w:val="24"/>
          <w:szCs w:val="24"/>
        </w:rPr>
      </w:pPr>
      <w:r>
        <w:rPr>
          <w:rFonts w:eastAsia="Times New Roman"/>
          <w:sz w:val="24"/>
          <w:szCs w:val="24"/>
        </w:rPr>
        <w:t>научно-педагогической литературе;</w:t>
      </w:r>
    </w:p>
    <w:p w:rsidR="00BC263F" w:rsidRDefault="00BC263F" w:rsidP="00BC263F">
      <w:pPr>
        <w:spacing w:line="41" w:lineRule="exact"/>
        <w:rPr>
          <w:rFonts w:eastAsia="Times New Roman"/>
          <w:sz w:val="24"/>
          <w:szCs w:val="24"/>
        </w:rPr>
      </w:pPr>
    </w:p>
    <w:p w:rsidR="00BC263F" w:rsidRDefault="00BC263F" w:rsidP="00BC263F">
      <w:pPr>
        <w:numPr>
          <w:ilvl w:val="1"/>
          <w:numId w:val="3"/>
        </w:numPr>
        <w:tabs>
          <w:tab w:val="left" w:pos="970"/>
        </w:tabs>
        <w:spacing w:line="252" w:lineRule="auto"/>
        <w:ind w:left="260" w:firstLine="542"/>
        <w:rPr>
          <w:rFonts w:eastAsia="Times New Roman"/>
          <w:sz w:val="24"/>
          <w:szCs w:val="24"/>
        </w:rPr>
      </w:pPr>
      <w:r>
        <w:rPr>
          <w:rFonts w:eastAsia="Times New Roman"/>
          <w:sz w:val="24"/>
          <w:szCs w:val="24"/>
        </w:rPr>
        <w:t>не уделяется должного внимания формированию функциональной грамотности, в частности, сфере коммуникации на предметах естественно-математического цикла;</w:t>
      </w:r>
    </w:p>
    <w:p w:rsidR="00BC263F" w:rsidRDefault="00BC263F" w:rsidP="00BC263F">
      <w:pPr>
        <w:spacing w:line="28" w:lineRule="exact"/>
        <w:rPr>
          <w:rFonts w:eastAsia="Times New Roman"/>
          <w:sz w:val="24"/>
          <w:szCs w:val="24"/>
        </w:rPr>
      </w:pPr>
    </w:p>
    <w:p w:rsidR="00BC263F" w:rsidRDefault="00BC263F" w:rsidP="00BC263F">
      <w:pPr>
        <w:numPr>
          <w:ilvl w:val="1"/>
          <w:numId w:val="3"/>
        </w:numPr>
        <w:tabs>
          <w:tab w:val="left" w:pos="1119"/>
        </w:tabs>
        <w:spacing w:line="260" w:lineRule="auto"/>
        <w:ind w:left="260" w:firstLine="542"/>
        <w:jc w:val="both"/>
        <w:rPr>
          <w:rFonts w:eastAsia="Times New Roman"/>
          <w:sz w:val="24"/>
          <w:szCs w:val="24"/>
        </w:rPr>
      </w:pPr>
      <w:r>
        <w:rPr>
          <w:rFonts w:eastAsia="Times New Roman"/>
          <w:sz w:val="24"/>
          <w:szCs w:val="24"/>
        </w:rPr>
        <w:t xml:space="preserve">общеобразовательные школы в основном работают над формированием </w:t>
      </w:r>
      <w:proofErr w:type="spellStart"/>
      <w:r>
        <w:rPr>
          <w:rFonts w:eastAsia="Times New Roman"/>
          <w:sz w:val="24"/>
          <w:szCs w:val="24"/>
        </w:rPr>
        <w:t>общеучебных</w:t>
      </w:r>
      <w:proofErr w:type="spellEnd"/>
      <w:r>
        <w:rPr>
          <w:rFonts w:eastAsia="Times New Roman"/>
          <w:sz w:val="24"/>
          <w:szCs w:val="24"/>
        </w:rPr>
        <w:t xml:space="preserve"> умений и навыков и без опоры на практическое применение знаний, формирование функциональной грамотности в школьной практике носит самопроизвольный характер;</w:t>
      </w:r>
    </w:p>
    <w:p w:rsidR="00BC263F" w:rsidRDefault="00BC263F" w:rsidP="00BC263F">
      <w:pPr>
        <w:spacing w:line="18" w:lineRule="exact"/>
        <w:rPr>
          <w:rFonts w:eastAsia="Times New Roman"/>
          <w:sz w:val="24"/>
          <w:szCs w:val="24"/>
        </w:rPr>
      </w:pPr>
    </w:p>
    <w:p w:rsidR="00BC263F" w:rsidRDefault="00BC263F" w:rsidP="00BC263F">
      <w:pPr>
        <w:numPr>
          <w:ilvl w:val="1"/>
          <w:numId w:val="3"/>
        </w:numPr>
        <w:tabs>
          <w:tab w:val="left" w:pos="956"/>
        </w:tabs>
        <w:spacing w:line="252" w:lineRule="auto"/>
        <w:ind w:left="260" w:firstLine="542"/>
        <w:rPr>
          <w:rFonts w:eastAsia="Times New Roman"/>
          <w:sz w:val="24"/>
          <w:szCs w:val="24"/>
        </w:rPr>
      </w:pPr>
      <w:r>
        <w:rPr>
          <w:rFonts w:eastAsia="Times New Roman"/>
          <w:sz w:val="24"/>
          <w:szCs w:val="24"/>
        </w:rPr>
        <w:t>не разработана система формирования функциональной грамотности у учащихся с применением методов, приемов и форм организации учебного процесса;</w:t>
      </w:r>
    </w:p>
    <w:p w:rsidR="00BC263F" w:rsidRDefault="00BC263F" w:rsidP="00BC263F">
      <w:pPr>
        <w:spacing w:line="27" w:lineRule="exact"/>
        <w:rPr>
          <w:rFonts w:eastAsia="Times New Roman"/>
          <w:sz w:val="24"/>
          <w:szCs w:val="24"/>
        </w:rPr>
      </w:pPr>
    </w:p>
    <w:p w:rsidR="00BC263F" w:rsidRDefault="00BC263F" w:rsidP="00BC263F">
      <w:pPr>
        <w:numPr>
          <w:ilvl w:val="1"/>
          <w:numId w:val="3"/>
        </w:numPr>
        <w:tabs>
          <w:tab w:val="left" w:pos="992"/>
        </w:tabs>
        <w:spacing w:line="252" w:lineRule="auto"/>
        <w:ind w:left="260" w:firstLine="542"/>
        <w:rPr>
          <w:rFonts w:eastAsia="Times New Roman"/>
          <w:sz w:val="24"/>
          <w:szCs w:val="24"/>
        </w:rPr>
      </w:pPr>
      <w:r>
        <w:rPr>
          <w:rFonts w:eastAsia="Times New Roman"/>
          <w:sz w:val="24"/>
          <w:szCs w:val="24"/>
        </w:rPr>
        <w:t>выявляется неготовность со стороны педагогов решать проблему формирования функциональной грамотности на современном этапе.</w:t>
      </w:r>
    </w:p>
    <w:p w:rsidR="00BC263F" w:rsidRDefault="00BC263F" w:rsidP="00BC263F">
      <w:pPr>
        <w:spacing w:line="27" w:lineRule="exact"/>
        <w:rPr>
          <w:rFonts w:eastAsia="Times New Roman"/>
          <w:sz w:val="24"/>
          <w:szCs w:val="24"/>
        </w:rPr>
      </w:pPr>
    </w:p>
    <w:p w:rsidR="00BC263F" w:rsidRDefault="00BC263F" w:rsidP="00BC263F">
      <w:pPr>
        <w:spacing w:line="258" w:lineRule="auto"/>
        <w:ind w:left="260" w:firstLine="540"/>
        <w:jc w:val="both"/>
        <w:rPr>
          <w:rFonts w:eastAsia="Times New Roman"/>
          <w:sz w:val="24"/>
          <w:szCs w:val="24"/>
        </w:rPr>
      </w:pPr>
      <w:r>
        <w:rPr>
          <w:rFonts w:eastAsia="Times New Roman"/>
          <w:sz w:val="24"/>
          <w:szCs w:val="24"/>
        </w:rPr>
        <w:t xml:space="preserve">Недостаточность научно обоснованных подходов и теоретико-методологического обоснования формирования у учащихся функциональной грамотности в сфере коммуникации, что обусловлено объективно существующими противоречиями </w:t>
      </w:r>
      <w:proofErr w:type="gramStart"/>
      <w:r>
        <w:rPr>
          <w:rFonts w:eastAsia="Times New Roman"/>
          <w:sz w:val="24"/>
          <w:szCs w:val="24"/>
        </w:rPr>
        <w:t>между</w:t>
      </w:r>
      <w:proofErr w:type="gramEnd"/>
      <w:r>
        <w:rPr>
          <w:rFonts w:eastAsia="Times New Roman"/>
          <w:sz w:val="24"/>
          <w:szCs w:val="24"/>
        </w:rPr>
        <w:t>:</w:t>
      </w:r>
    </w:p>
    <w:p w:rsidR="00BC263F" w:rsidRDefault="00BC263F" w:rsidP="00BC263F">
      <w:pPr>
        <w:spacing w:line="19" w:lineRule="exact"/>
        <w:rPr>
          <w:rFonts w:eastAsia="Times New Roman"/>
          <w:sz w:val="24"/>
          <w:szCs w:val="24"/>
        </w:rPr>
      </w:pPr>
    </w:p>
    <w:p w:rsidR="00BC263F" w:rsidRDefault="00BC263F" w:rsidP="00BC263F">
      <w:pPr>
        <w:numPr>
          <w:ilvl w:val="1"/>
          <w:numId w:val="3"/>
        </w:numPr>
        <w:tabs>
          <w:tab w:val="left" w:pos="1172"/>
        </w:tabs>
        <w:spacing w:line="258" w:lineRule="auto"/>
        <w:ind w:left="260" w:firstLine="542"/>
        <w:jc w:val="both"/>
        <w:rPr>
          <w:rFonts w:eastAsia="Times New Roman"/>
          <w:sz w:val="24"/>
          <w:szCs w:val="24"/>
        </w:rPr>
      </w:pPr>
      <w:r>
        <w:rPr>
          <w:rFonts w:eastAsia="Times New Roman"/>
          <w:sz w:val="24"/>
          <w:szCs w:val="24"/>
        </w:rPr>
        <w:t>необходимостью формирования функциональной грамотности в сфере коммуникации и недостаточной разработанностью этой проблемы в педагогической теории и практике;</w:t>
      </w:r>
    </w:p>
    <w:p w:rsidR="00BC263F" w:rsidRDefault="00BC263F" w:rsidP="00BC263F">
      <w:pPr>
        <w:spacing w:line="22" w:lineRule="exact"/>
        <w:rPr>
          <w:rFonts w:eastAsia="Times New Roman"/>
          <w:sz w:val="24"/>
          <w:szCs w:val="24"/>
        </w:rPr>
      </w:pPr>
    </w:p>
    <w:p w:rsidR="00BC263F" w:rsidRDefault="00BC263F" w:rsidP="00BC263F">
      <w:pPr>
        <w:numPr>
          <w:ilvl w:val="1"/>
          <w:numId w:val="3"/>
        </w:numPr>
        <w:tabs>
          <w:tab w:val="left" w:pos="1002"/>
        </w:tabs>
        <w:spacing w:line="258" w:lineRule="auto"/>
        <w:ind w:left="260" w:firstLine="542"/>
        <w:jc w:val="both"/>
        <w:rPr>
          <w:rFonts w:eastAsia="Times New Roman"/>
          <w:sz w:val="24"/>
          <w:szCs w:val="24"/>
        </w:rPr>
      </w:pPr>
      <w:r>
        <w:rPr>
          <w:rFonts w:eastAsia="Times New Roman"/>
          <w:sz w:val="24"/>
          <w:szCs w:val="24"/>
        </w:rPr>
        <w:t xml:space="preserve">потребностью общества в функционально грамотных людях и несоответствием уровня </w:t>
      </w:r>
      <w:proofErr w:type="spellStart"/>
      <w:r>
        <w:rPr>
          <w:rFonts w:eastAsia="Times New Roman"/>
          <w:sz w:val="24"/>
          <w:szCs w:val="24"/>
        </w:rPr>
        <w:t>сформированности</w:t>
      </w:r>
      <w:proofErr w:type="spellEnd"/>
      <w:r>
        <w:rPr>
          <w:rFonts w:eastAsia="Times New Roman"/>
          <w:sz w:val="24"/>
          <w:szCs w:val="24"/>
        </w:rPr>
        <w:t xml:space="preserve"> функциональной грамотности в сфере коммуникац</w:t>
      </w:r>
      <w:proofErr w:type="gramStart"/>
      <w:r>
        <w:rPr>
          <w:rFonts w:eastAsia="Times New Roman"/>
          <w:sz w:val="24"/>
          <w:szCs w:val="24"/>
        </w:rPr>
        <w:t>ии у у</w:t>
      </w:r>
      <w:proofErr w:type="gramEnd"/>
      <w:r>
        <w:rPr>
          <w:rFonts w:eastAsia="Times New Roman"/>
          <w:sz w:val="24"/>
          <w:szCs w:val="24"/>
        </w:rPr>
        <w:t>чащихся;</w:t>
      </w:r>
    </w:p>
    <w:p w:rsidR="00BC263F" w:rsidRDefault="00BC263F" w:rsidP="00BC263F">
      <w:pPr>
        <w:spacing w:line="19" w:lineRule="exact"/>
        <w:rPr>
          <w:rFonts w:eastAsia="Times New Roman"/>
          <w:sz w:val="24"/>
          <w:szCs w:val="24"/>
        </w:rPr>
      </w:pPr>
    </w:p>
    <w:p w:rsidR="00BC263F" w:rsidRDefault="00BC263F" w:rsidP="00BC263F">
      <w:pPr>
        <w:numPr>
          <w:ilvl w:val="1"/>
          <w:numId w:val="3"/>
        </w:numPr>
        <w:tabs>
          <w:tab w:val="left" w:pos="944"/>
        </w:tabs>
        <w:spacing w:line="258" w:lineRule="auto"/>
        <w:ind w:left="260" w:firstLine="542"/>
        <w:jc w:val="both"/>
        <w:rPr>
          <w:rFonts w:eastAsia="Times New Roman"/>
          <w:sz w:val="24"/>
          <w:szCs w:val="24"/>
        </w:rPr>
      </w:pPr>
      <w:r>
        <w:rPr>
          <w:rFonts w:eastAsia="Times New Roman"/>
          <w:sz w:val="24"/>
          <w:szCs w:val="24"/>
        </w:rPr>
        <w:t>не разработанностью системы формирования функциональной грамотности в сфере коммуникации и недооценкой практического применения сферы коммуникации подростками;</w:t>
      </w:r>
    </w:p>
    <w:p w:rsidR="00BC263F" w:rsidRDefault="00BC263F" w:rsidP="00BC263F">
      <w:pPr>
        <w:sectPr w:rsidR="00BC263F">
          <w:pgSz w:w="11900" w:h="16838"/>
          <w:pgMar w:top="1137" w:right="846" w:bottom="886" w:left="1440" w:header="0" w:footer="0" w:gutter="0"/>
          <w:cols w:space="720" w:equalWidth="0">
            <w:col w:w="9620"/>
          </w:cols>
        </w:sectPr>
      </w:pPr>
    </w:p>
    <w:p w:rsidR="00BC263F" w:rsidRDefault="00BC263F" w:rsidP="00BC263F">
      <w:pPr>
        <w:numPr>
          <w:ilvl w:val="0"/>
          <w:numId w:val="4"/>
        </w:numPr>
        <w:tabs>
          <w:tab w:val="left" w:pos="968"/>
        </w:tabs>
        <w:spacing w:line="258" w:lineRule="auto"/>
        <w:ind w:left="260" w:firstLine="542"/>
        <w:jc w:val="both"/>
        <w:rPr>
          <w:rFonts w:eastAsia="Times New Roman"/>
          <w:sz w:val="24"/>
          <w:szCs w:val="24"/>
        </w:rPr>
      </w:pPr>
      <w:r>
        <w:rPr>
          <w:rFonts w:eastAsia="Times New Roman"/>
          <w:sz w:val="24"/>
          <w:szCs w:val="24"/>
        </w:rPr>
        <w:lastRenderedPageBreak/>
        <w:t>потенциалом предметов, изучаемых в школе, и недостаточностью методов, форм, средств его использования педагогами школы с целью формирования функциональной грамотности в сфере коммуникац</w:t>
      </w:r>
      <w:proofErr w:type="gramStart"/>
      <w:r>
        <w:rPr>
          <w:rFonts w:eastAsia="Times New Roman"/>
          <w:sz w:val="24"/>
          <w:szCs w:val="24"/>
        </w:rPr>
        <w:t>ии у у</w:t>
      </w:r>
      <w:proofErr w:type="gramEnd"/>
      <w:r>
        <w:rPr>
          <w:rFonts w:eastAsia="Times New Roman"/>
          <w:sz w:val="24"/>
          <w:szCs w:val="24"/>
        </w:rPr>
        <w:t>чащихся.</w:t>
      </w:r>
    </w:p>
    <w:p w:rsidR="00BC263F" w:rsidRDefault="00BC263F" w:rsidP="00BC263F">
      <w:pPr>
        <w:spacing w:line="22" w:lineRule="exact"/>
        <w:rPr>
          <w:rFonts w:eastAsia="Times New Roman"/>
          <w:sz w:val="24"/>
          <w:szCs w:val="24"/>
        </w:rPr>
      </w:pPr>
    </w:p>
    <w:p w:rsidR="00BC263F" w:rsidRDefault="00BC263F" w:rsidP="00BC263F">
      <w:pPr>
        <w:spacing w:line="258" w:lineRule="auto"/>
        <w:ind w:left="260" w:firstLine="540"/>
        <w:jc w:val="both"/>
        <w:rPr>
          <w:rFonts w:eastAsia="Times New Roman"/>
          <w:sz w:val="24"/>
          <w:szCs w:val="24"/>
        </w:rPr>
      </w:pPr>
      <w:r>
        <w:rPr>
          <w:rFonts w:eastAsia="Times New Roman"/>
          <w:sz w:val="24"/>
          <w:szCs w:val="24"/>
        </w:rPr>
        <w:t>Таким образом, необходимо выявить совокупность средств формирования у учащихся функциональной грамотности в сфере коммуникации в процессе изучения ими предметов естественнонаучного цикла.</w:t>
      </w:r>
    </w:p>
    <w:p w:rsidR="00BC263F" w:rsidRDefault="00BC263F" w:rsidP="00BC263F">
      <w:pPr>
        <w:spacing w:line="19" w:lineRule="exact"/>
        <w:rPr>
          <w:rFonts w:eastAsia="Times New Roman"/>
          <w:sz w:val="24"/>
          <w:szCs w:val="24"/>
        </w:rPr>
      </w:pPr>
    </w:p>
    <w:p w:rsidR="00BC263F" w:rsidRDefault="00BC263F" w:rsidP="00BC263F">
      <w:pPr>
        <w:spacing w:line="254" w:lineRule="auto"/>
        <w:ind w:left="260" w:firstLine="540"/>
        <w:rPr>
          <w:rFonts w:eastAsia="Times New Roman"/>
          <w:sz w:val="24"/>
          <w:szCs w:val="24"/>
        </w:rPr>
      </w:pPr>
      <w:r>
        <w:rPr>
          <w:rFonts w:eastAsia="Times New Roman"/>
          <w:sz w:val="24"/>
          <w:szCs w:val="24"/>
        </w:rPr>
        <w:t>Формирование функциональной грамотности в сфере коммуникац</w:t>
      </w:r>
      <w:proofErr w:type="gramStart"/>
      <w:r>
        <w:rPr>
          <w:rFonts w:eastAsia="Times New Roman"/>
          <w:sz w:val="24"/>
          <w:szCs w:val="24"/>
        </w:rPr>
        <w:t>ии у у</w:t>
      </w:r>
      <w:proofErr w:type="gramEnd"/>
      <w:r>
        <w:rPr>
          <w:rFonts w:eastAsia="Times New Roman"/>
          <w:sz w:val="24"/>
          <w:szCs w:val="24"/>
        </w:rPr>
        <w:t>чащихся предполагает:</w:t>
      </w:r>
    </w:p>
    <w:p w:rsidR="00BC263F" w:rsidRDefault="00BC263F" w:rsidP="00BC263F">
      <w:pPr>
        <w:spacing w:line="23" w:lineRule="exact"/>
        <w:rPr>
          <w:rFonts w:eastAsia="Times New Roman"/>
          <w:sz w:val="24"/>
          <w:szCs w:val="24"/>
        </w:rPr>
      </w:pPr>
    </w:p>
    <w:p w:rsidR="00BC263F" w:rsidRDefault="00BC263F" w:rsidP="00BC263F">
      <w:pPr>
        <w:numPr>
          <w:ilvl w:val="0"/>
          <w:numId w:val="4"/>
        </w:numPr>
        <w:tabs>
          <w:tab w:val="left" w:pos="1090"/>
        </w:tabs>
        <w:spacing w:line="254" w:lineRule="auto"/>
        <w:ind w:left="260" w:firstLine="542"/>
        <w:rPr>
          <w:rFonts w:eastAsia="Times New Roman"/>
          <w:sz w:val="24"/>
          <w:szCs w:val="24"/>
        </w:rPr>
      </w:pPr>
      <w:r>
        <w:rPr>
          <w:rFonts w:eastAsia="Times New Roman"/>
          <w:sz w:val="24"/>
          <w:szCs w:val="24"/>
        </w:rPr>
        <w:t>рассмотрение ее в рамках целостного процесса формирования ключевой коммуникативной компетенции;</w:t>
      </w:r>
    </w:p>
    <w:p w:rsidR="00BC263F" w:rsidRDefault="00BC263F" w:rsidP="00BC263F">
      <w:pPr>
        <w:spacing w:line="23" w:lineRule="exact"/>
        <w:rPr>
          <w:rFonts w:eastAsia="Times New Roman"/>
          <w:sz w:val="24"/>
          <w:szCs w:val="24"/>
        </w:rPr>
      </w:pPr>
    </w:p>
    <w:p w:rsidR="00BC263F" w:rsidRDefault="00BC263F" w:rsidP="00BC263F">
      <w:pPr>
        <w:numPr>
          <w:ilvl w:val="0"/>
          <w:numId w:val="4"/>
        </w:numPr>
        <w:tabs>
          <w:tab w:val="left" w:pos="1030"/>
        </w:tabs>
        <w:spacing w:line="254" w:lineRule="auto"/>
        <w:ind w:left="260" w:firstLine="542"/>
        <w:rPr>
          <w:rFonts w:eastAsia="Times New Roman"/>
          <w:sz w:val="24"/>
          <w:szCs w:val="24"/>
        </w:rPr>
      </w:pPr>
      <w:r>
        <w:rPr>
          <w:rFonts w:eastAsia="Times New Roman"/>
          <w:sz w:val="24"/>
          <w:szCs w:val="24"/>
        </w:rPr>
        <w:t>выявление возможностей предметов естественнонаучного цикла в содействии развитию функциональной грамотности в сфере коммуникации;</w:t>
      </w:r>
    </w:p>
    <w:p w:rsidR="00BC263F" w:rsidRDefault="00BC263F" w:rsidP="00BC263F">
      <w:pPr>
        <w:spacing w:line="23" w:lineRule="exact"/>
        <w:rPr>
          <w:rFonts w:eastAsia="Times New Roman"/>
          <w:sz w:val="24"/>
          <w:szCs w:val="24"/>
        </w:rPr>
      </w:pPr>
    </w:p>
    <w:p w:rsidR="00BC263F" w:rsidRDefault="00BC263F" w:rsidP="00BC263F">
      <w:pPr>
        <w:numPr>
          <w:ilvl w:val="0"/>
          <w:numId w:val="4"/>
        </w:numPr>
        <w:tabs>
          <w:tab w:val="left" w:pos="1124"/>
        </w:tabs>
        <w:spacing w:line="254" w:lineRule="auto"/>
        <w:ind w:left="260" w:firstLine="542"/>
        <w:rPr>
          <w:rFonts w:eastAsia="Times New Roman"/>
          <w:sz w:val="24"/>
          <w:szCs w:val="24"/>
        </w:rPr>
      </w:pPr>
      <w:r>
        <w:rPr>
          <w:rFonts w:eastAsia="Times New Roman"/>
          <w:sz w:val="24"/>
          <w:szCs w:val="24"/>
        </w:rPr>
        <w:t>учет коммуникативных трудностей учащихся в процессе формирования функциональной грамотности;</w:t>
      </w:r>
    </w:p>
    <w:p w:rsidR="00BC263F" w:rsidRDefault="00BC263F" w:rsidP="00BC263F">
      <w:pPr>
        <w:spacing w:line="23" w:lineRule="exact"/>
        <w:rPr>
          <w:rFonts w:eastAsia="Times New Roman"/>
          <w:sz w:val="24"/>
          <w:szCs w:val="24"/>
        </w:rPr>
      </w:pPr>
    </w:p>
    <w:p w:rsidR="00BC263F" w:rsidRDefault="00BC263F" w:rsidP="00BC263F">
      <w:pPr>
        <w:numPr>
          <w:ilvl w:val="0"/>
          <w:numId w:val="4"/>
        </w:numPr>
        <w:tabs>
          <w:tab w:val="left" w:pos="1088"/>
        </w:tabs>
        <w:spacing w:line="254" w:lineRule="auto"/>
        <w:ind w:left="260" w:firstLine="542"/>
        <w:rPr>
          <w:rFonts w:eastAsia="Times New Roman"/>
          <w:sz w:val="24"/>
          <w:szCs w:val="24"/>
        </w:rPr>
      </w:pPr>
      <w:r>
        <w:rPr>
          <w:rFonts w:eastAsia="Times New Roman"/>
          <w:sz w:val="24"/>
          <w:szCs w:val="24"/>
        </w:rPr>
        <w:t>проведение оценки формирования функциональной грамотности с учетом самооценки учащимися личного опыта общения и коммуникации.</w:t>
      </w:r>
    </w:p>
    <w:p w:rsidR="00BC263F" w:rsidRDefault="00BC263F" w:rsidP="00BC263F">
      <w:pPr>
        <w:spacing w:line="21" w:lineRule="exact"/>
        <w:rPr>
          <w:rFonts w:eastAsia="Times New Roman"/>
          <w:sz w:val="24"/>
          <w:szCs w:val="24"/>
        </w:rPr>
      </w:pPr>
    </w:p>
    <w:p w:rsidR="00BC263F" w:rsidRDefault="00BC263F" w:rsidP="00BC263F">
      <w:pPr>
        <w:spacing w:line="238" w:lineRule="auto"/>
        <w:ind w:left="260" w:right="40"/>
        <w:rPr>
          <w:rFonts w:eastAsia="Times New Roman"/>
          <w:sz w:val="24"/>
          <w:szCs w:val="24"/>
        </w:rPr>
      </w:pPr>
      <w:r>
        <w:rPr>
          <w:rFonts w:eastAsia="Times New Roman"/>
          <w:sz w:val="24"/>
          <w:szCs w:val="24"/>
        </w:rPr>
        <w:t xml:space="preserve">Общество ставит перед учителем начальной школы задачу обеспечить условия для развития целостной личности младшего школьника. Средством решения этой задачи выступает учебная деятельность, организуемая по поводу различного учебного материала. Такое определение приоритетности целей и задач начального звена школы обусловлено, прежде </w:t>
      </w:r>
      <w:proofErr w:type="gramStart"/>
      <w:r>
        <w:rPr>
          <w:rFonts w:eastAsia="Times New Roman"/>
          <w:sz w:val="24"/>
          <w:szCs w:val="24"/>
        </w:rPr>
        <w:t>всего</w:t>
      </w:r>
      <w:proofErr w:type="gramEnd"/>
      <w:r>
        <w:rPr>
          <w:rFonts w:eastAsia="Times New Roman"/>
          <w:sz w:val="24"/>
          <w:szCs w:val="24"/>
        </w:rPr>
        <w:t xml:space="preserve"> учетом психологических закономерностей развития на этом этапе. Задачи школы на начальном этапе обучения традиционно считалось обучение школьников умениям считать, писать, читать.</w:t>
      </w:r>
    </w:p>
    <w:p w:rsidR="00BC263F" w:rsidRDefault="00BC263F" w:rsidP="00BC263F">
      <w:pPr>
        <w:spacing w:line="136" w:lineRule="exact"/>
        <w:rPr>
          <w:sz w:val="20"/>
          <w:szCs w:val="20"/>
        </w:rPr>
      </w:pPr>
    </w:p>
    <w:p w:rsidR="00BC263F" w:rsidRDefault="00BC263F" w:rsidP="00BC263F">
      <w:pPr>
        <w:spacing w:line="238" w:lineRule="auto"/>
        <w:ind w:left="260" w:right="20"/>
        <w:rPr>
          <w:sz w:val="20"/>
          <w:szCs w:val="20"/>
        </w:rPr>
      </w:pPr>
      <w:r>
        <w:rPr>
          <w:rFonts w:eastAsia="Times New Roman"/>
          <w:sz w:val="24"/>
          <w:szCs w:val="24"/>
        </w:rPr>
        <w:t xml:space="preserve">Но образование, ориентированное на развитие личности, достигает цели в той степени, в какой в учебном процессе востребована личность школьника. </w:t>
      </w:r>
      <w:proofErr w:type="gramStart"/>
      <w:r>
        <w:rPr>
          <w:rFonts w:eastAsia="Times New Roman"/>
          <w:sz w:val="24"/>
          <w:szCs w:val="24"/>
        </w:rPr>
        <w:t>Т.е. в какой мере учебный процесс позволяет ему: проживать ситуации выбора, постановки целей задания, урока; возможности сформулировать свой, авторский, вопрос; побуждает выделять из жизненной ситуации те задачи, которые ему важно или интересно решить; критически относиться к предлагаемым нормам жизни, способу решения той или иной задачи; приобретать опыт при достижении целей;</w:t>
      </w:r>
      <w:proofErr w:type="gramEnd"/>
      <w:r>
        <w:rPr>
          <w:rFonts w:eastAsia="Times New Roman"/>
          <w:sz w:val="24"/>
          <w:szCs w:val="24"/>
        </w:rPr>
        <w:t xml:space="preserve"> осуществлять нравственный выбор поступка; аргументировано изменять свою точку зрения; оценивать события урока и т. д.</w:t>
      </w:r>
    </w:p>
    <w:p w:rsidR="00BC263F" w:rsidRDefault="00BC263F" w:rsidP="00BC263F">
      <w:pPr>
        <w:spacing w:line="139" w:lineRule="exact"/>
        <w:rPr>
          <w:sz w:val="20"/>
          <w:szCs w:val="20"/>
        </w:rPr>
      </w:pPr>
    </w:p>
    <w:p w:rsidR="00BC263F" w:rsidRDefault="00BC263F" w:rsidP="00BC263F">
      <w:pPr>
        <w:spacing w:line="234" w:lineRule="auto"/>
        <w:ind w:left="260" w:right="1460"/>
        <w:rPr>
          <w:sz w:val="20"/>
          <w:szCs w:val="20"/>
        </w:rPr>
      </w:pPr>
      <w:r>
        <w:rPr>
          <w:rFonts w:eastAsia="Times New Roman"/>
          <w:sz w:val="24"/>
          <w:szCs w:val="24"/>
        </w:rPr>
        <w:t>Рассмотрим возможности развития функциональной грамотности в учебной деятельности.</w:t>
      </w:r>
    </w:p>
    <w:p w:rsidR="00BC263F" w:rsidRDefault="00BC263F" w:rsidP="00BC263F">
      <w:pPr>
        <w:spacing w:line="134" w:lineRule="exact"/>
        <w:rPr>
          <w:sz w:val="20"/>
          <w:szCs w:val="20"/>
        </w:rPr>
      </w:pPr>
    </w:p>
    <w:p w:rsidR="00BC263F" w:rsidRDefault="00BC263F" w:rsidP="00BC263F">
      <w:pPr>
        <w:spacing w:line="238" w:lineRule="auto"/>
        <w:ind w:left="260" w:right="380" w:firstLine="600"/>
        <w:rPr>
          <w:sz w:val="20"/>
          <w:szCs w:val="20"/>
        </w:rPr>
      </w:pPr>
      <w:r>
        <w:rPr>
          <w:rFonts w:eastAsia="Times New Roman"/>
          <w:sz w:val="24"/>
          <w:szCs w:val="24"/>
        </w:rPr>
        <w:t xml:space="preserve">Учебный предмет </w:t>
      </w:r>
      <w:r>
        <w:rPr>
          <w:rFonts w:eastAsia="Times New Roman"/>
          <w:i/>
          <w:iCs/>
          <w:sz w:val="24"/>
          <w:szCs w:val="24"/>
        </w:rPr>
        <w:t>“Русский язык”</w:t>
      </w:r>
      <w:r>
        <w:rPr>
          <w:rFonts w:eastAsia="Times New Roman"/>
          <w:sz w:val="24"/>
          <w:szCs w:val="24"/>
        </w:rPr>
        <w:t xml:space="preserve"> ориентирован на овладение учащимися функциональной грамотностью, но вместе с этим ребята овладевают навыком организации своего рабочего места (и закрепляется на других предметах); навыком работы с учебником, со словарем; навыком распределения времени; навыком проверки работы товарища; навыком нахождения ошибки; навыком словесной оценки качества работы.</w:t>
      </w:r>
    </w:p>
    <w:p w:rsidR="00BC263F" w:rsidRDefault="00BC263F" w:rsidP="00BC263F">
      <w:pPr>
        <w:spacing w:line="134" w:lineRule="exact"/>
        <w:rPr>
          <w:sz w:val="20"/>
          <w:szCs w:val="20"/>
        </w:rPr>
      </w:pPr>
    </w:p>
    <w:p w:rsidR="00BC263F" w:rsidRDefault="00BC263F" w:rsidP="00BC263F">
      <w:pPr>
        <w:spacing w:line="238" w:lineRule="auto"/>
        <w:ind w:left="260" w:right="20"/>
        <w:rPr>
          <w:sz w:val="20"/>
          <w:szCs w:val="20"/>
        </w:rPr>
      </w:pPr>
      <w:r>
        <w:rPr>
          <w:rFonts w:eastAsia="Times New Roman"/>
          <w:sz w:val="24"/>
          <w:szCs w:val="24"/>
        </w:rPr>
        <w:t xml:space="preserve">Учебный предмет </w:t>
      </w:r>
      <w:r>
        <w:rPr>
          <w:rFonts w:eastAsia="Times New Roman"/>
          <w:i/>
          <w:iCs/>
          <w:sz w:val="24"/>
          <w:szCs w:val="24"/>
        </w:rPr>
        <w:t>“Литературное чтение”</w:t>
      </w:r>
      <w:r>
        <w:rPr>
          <w:rFonts w:eastAsia="Times New Roman"/>
          <w:sz w:val="24"/>
          <w:szCs w:val="24"/>
        </w:rPr>
        <w:t xml:space="preserve"> предусматривает овладение учащимися навыками грамотного беглого чтения, ознакомления с произведениями детской литературы и формированием умений работы с текстом, а также умением найти нужную книгу в библиотеке, на прилавке магазина (на уроке создаем обложку изучаемого произведения); умение подобрать произведение на заданную тему (для участия в конкурсе чтецов); умение оценить работу товарища (на конкурсе жюри – все ученики); умение слушать и слышать, высказывать своё отношение </w:t>
      </w:r>
      <w:proofErr w:type="gramStart"/>
      <w:r>
        <w:rPr>
          <w:rFonts w:eastAsia="Times New Roman"/>
          <w:sz w:val="24"/>
          <w:szCs w:val="24"/>
        </w:rPr>
        <w:t>к</w:t>
      </w:r>
      <w:proofErr w:type="gramEnd"/>
      <w:r>
        <w:rPr>
          <w:rFonts w:eastAsia="Times New Roman"/>
          <w:sz w:val="24"/>
          <w:szCs w:val="24"/>
        </w:rPr>
        <w:t xml:space="preserve"> прочитанному, к услышанному.</w:t>
      </w:r>
    </w:p>
    <w:p w:rsidR="00BC263F" w:rsidRDefault="00BC263F" w:rsidP="00BC263F">
      <w:pPr>
        <w:spacing w:line="137" w:lineRule="exact"/>
        <w:rPr>
          <w:sz w:val="20"/>
          <w:szCs w:val="20"/>
        </w:rPr>
      </w:pPr>
    </w:p>
    <w:p w:rsidR="00BC263F" w:rsidRDefault="00BC263F" w:rsidP="00BC263F">
      <w:pPr>
        <w:spacing w:line="250" w:lineRule="auto"/>
        <w:ind w:left="260" w:right="140"/>
        <w:rPr>
          <w:sz w:val="20"/>
          <w:szCs w:val="20"/>
        </w:rPr>
      </w:pPr>
      <w:r>
        <w:rPr>
          <w:rFonts w:eastAsia="Times New Roman"/>
          <w:sz w:val="23"/>
          <w:szCs w:val="23"/>
        </w:rPr>
        <w:t xml:space="preserve">Учебный предмет </w:t>
      </w:r>
      <w:r>
        <w:rPr>
          <w:rFonts w:eastAsia="Times New Roman"/>
          <w:i/>
          <w:iCs/>
          <w:sz w:val="23"/>
          <w:szCs w:val="23"/>
        </w:rPr>
        <w:t>“Математика”</w:t>
      </w:r>
      <w:r>
        <w:rPr>
          <w:rFonts w:eastAsia="Times New Roman"/>
          <w:sz w:val="23"/>
          <w:szCs w:val="23"/>
        </w:rPr>
        <w:t xml:space="preserve"> предполагает формирование арифметических счетных навыков, ознакомление с основами геометрии; формирование навыка самостоятельного распознавания расположения предметов на плоскости и обозначение этого расположения</w:t>
      </w:r>
    </w:p>
    <w:p w:rsidR="00BC263F" w:rsidRDefault="00BC263F" w:rsidP="00BC263F">
      <w:pPr>
        <w:sectPr w:rsidR="00BC263F">
          <w:pgSz w:w="11900" w:h="16838"/>
          <w:pgMar w:top="1137" w:right="846" w:bottom="573" w:left="1440" w:header="0" w:footer="0" w:gutter="0"/>
          <w:cols w:space="720" w:equalWidth="0">
            <w:col w:w="9620"/>
          </w:cols>
        </w:sectPr>
      </w:pPr>
    </w:p>
    <w:p w:rsidR="00BC263F" w:rsidRDefault="00BC263F" w:rsidP="00BC263F">
      <w:pPr>
        <w:spacing w:line="236" w:lineRule="auto"/>
        <w:ind w:left="260" w:right="180"/>
        <w:rPr>
          <w:sz w:val="20"/>
          <w:szCs w:val="20"/>
        </w:rPr>
      </w:pPr>
      <w:proofErr w:type="gramStart"/>
      <w:r>
        <w:rPr>
          <w:rFonts w:eastAsia="Times New Roman"/>
          <w:sz w:val="24"/>
          <w:szCs w:val="24"/>
        </w:rPr>
        <w:lastRenderedPageBreak/>
        <w:t>языковым средствами: внизу, вверху, между, рядом, сзади, ближе, дальше; практическое умение ориентироваться во времени, умение решать задачи, сюжет которых связан с жизненными ситуациями.</w:t>
      </w:r>
      <w:proofErr w:type="gramEnd"/>
    </w:p>
    <w:p w:rsidR="00BC263F" w:rsidRDefault="00BC263F" w:rsidP="00BC263F">
      <w:pPr>
        <w:spacing w:line="134" w:lineRule="exact"/>
        <w:rPr>
          <w:sz w:val="20"/>
          <w:szCs w:val="20"/>
        </w:rPr>
      </w:pPr>
    </w:p>
    <w:p w:rsidR="00BC263F" w:rsidRDefault="00BC263F" w:rsidP="00BC263F">
      <w:pPr>
        <w:spacing w:line="238" w:lineRule="auto"/>
        <w:ind w:left="260"/>
        <w:rPr>
          <w:sz w:val="20"/>
          <w:szCs w:val="20"/>
        </w:rPr>
      </w:pPr>
      <w:r>
        <w:rPr>
          <w:rFonts w:eastAsia="Times New Roman"/>
          <w:sz w:val="24"/>
          <w:szCs w:val="24"/>
        </w:rPr>
        <w:t xml:space="preserve">Учебный предмет </w:t>
      </w:r>
      <w:r>
        <w:rPr>
          <w:rFonts w:eastAsia="Times New Roman"/>
          <w:i/>
          <w:iCs/>
          <w:sz w:val="24"/>
          <w:szCs w:val="24"/>
        </w:rPr>
        <w:t>“Окружающий мир”</w:t>
      </w:r>
      <w:r>
        <w:rPr>
          <w:rFonts w:eastAsia="Times New Roman"/>
          <w:sz w:val="24"/>
          <w:szCs w:val="24"/>
        </w:rPr>
        <w:t xml:space="preserve"> является интегрированным и состоит из модулей естественнонаучной и социально-гуманитарной направленности, а также предусматривает изучение основ безопасности жизнедеятельности. На уроке отрабатываем навык обозначения событий во времени языковыми средствами: сначала, потом, раньше, позднее, </w:t>
      </w:r>
      <w:proofErr w:type="gramStart"/>
      <w:r>
        <w:rPr>
          <w:rFonts w:eastAsia="Times New Roman"/>
          <w:sz w:val="24"/>
          <w:szCs w:val="24"/>
        </w:rPr>
        <w:t>до</w:t>
      </w:r>
      <w:proofErr w:type="gramEnd"/>
      <w:r>
        <w:rPr>
          <w:rFonts w:eastAsia="Times New Roman"/>
          <w:sz w:val="24"/>
          <w:szCs w:val="24"/>
        </w:rPr>
        <w:t>, в одно и то же время. Закрепляем признание ребенком здоровья как наиважнейшей ценности человеческого бытия, умение заботиться о своем физическом здоровье и соблюдать правила безопасности жизнедеятельности. У ребят есть возможность подготовить свой материал на заданную тему, а также свои вопросы и задания, что они делают с большим удовольствием.</w:t>
      </w:r>
    </w:p>
    <w:p w:rsidR="00BC263F" w:rsidRDefault="00BC263F" w:rsidP="00BC263F">
      <w:pPr>
        <w:spacing w:line="141" w:lineRule="exact"/>
        <w:rPr>
          <w:sz w:val="20"/>
          <w:szCs w:val="20"/>
        </w:rPr>
      </w:pPr>
    </w:p>
    <w:p w:rsidR="00BC263F" w:rsidRDefault="00BC263F" w:rsidP="00BC263F">
      <w:pPr>
        <w:spacing w:line="237" w:lineRule="auto"/>
        <w:ind w:left="260" w:right="240"/>
        <w:rPr>
          <w:sz w:val="20"/>
          <w:szCs w:val="20"/>
        </w:rPr>
      </w:pPr>
      <w:r>
        <w:rPr>
          <w:rFonts w:eastAsia="Times New Roman"/>
          <w:sz w:val="24"/>
          <w:szCs w:val="24"/>
        </w:rPr>
        <w:t xml:space="preserve">Учебный предмет </w:t>
      </w:r>
      <w:r>
        <w:rPr>
          <w:rFonts w:eastAsia="Times New Roman"/>
          <w:i/>
          <w:iCs/>
          <w:sz w:val="24"/>
          <w:szCs w:val="24"/>
        </w:rPr>
        <w:t>“Технология”</w:t>
      </w:r>
      <w:r>
        <w:rPr>
          <w:rFonts w:eastAsia="Times New Roman"/>
          <w:sz w:val="24"/>
          <w:szCs w:val="24"/>
        </w:rPr>
        <w:t xml:space="preserve"> предусматривает овладение учащимися умениями самообслуживания, навыками ручных технологий обработки различных материалов; развитость индивидуально-творческих особенностей личности, необходимых для познания себя как личности, своих возможностей, осознания собственного достоинства.</w:t>
      </w:r>
    </w:p>
    <w:p w:rsidR="00BC263F" w:rsidRDefault="00BC263F" w:rsidP="00BC263F">
      <w:pPr>
        <w:spacing w:line="134" w:lineRule="exact"/>
        <w:rPr>
          <w:sz w:val="20"/>
          <w:szCs w:val="20"/>
        </w:rPr>
      </w:pPr>
    </w:p>
    <w:p w:rsidR="00BC263F" w:rsidRDefault="00BC263F" w:rsidP="00BC263F">
      <w:pPr>
        <w:spacing w:line="136" w:lineRule="exact"/>
        <w:rPr>
          <w:sz w:val="20"/>
          <w:szCs w:val="20"/>
        </w:rPr>
      </w:pPr>
    </w:p>
    <w:p w:rsidR="00BC263F" w:rsidRDefault="00BC263F" w:rsidP="00BC263F">
      <w:pPr>
        <w:spacing w:line="260" w:lineRule="auto"/>
        <w:ind w:left="260" w:right="480" w:firstLine="540"/>
        <w:rPr>
          <w:sz w:val="20"/>
          <w:szCs w:val="20"/>
        </w:rPr>
      </w:pPr>
      <w:r>
        <w:rPr>
          <w:rFonts w:eastAsia="Times New Roman"/>
          <w:sz w:val="24"/>
          <w:szCs w:val="24"/>
          <w:u w:val="single"/>
        </w:rPr>
        <w:t xml:space="preserve">Учитель начальных классов </w:t>
      </w:r>
      <w:proofErr w:type="spellStart"/>
      <w:r>
        <w:rPr>
          <w:rFonts w:eastAsia="Times New Roman"/>
          <w:sz w:val="24"/>
          <w:szCs w:val="24"/>
          <w:u w:val="single"/>
        </w:rPr>
        <w:t>Цветова</w:t>
      </w:r>
      <w:proofErr w:type="spellEnd"/>
      <w:r>
        <w:rPr>
          <w:rFonts w:eastAsia="Times New Roman"/>
          <w:sz w:val="24"/>
          <w:szCs w:val="24"/>
          <w:u w:val="single"/>
        </w:rPr>
        <w:t xml:space="preserve"> Г.В.</w:t>
      </w:r>
      <w:r>
        <w:rPr>
          <w:rFonts w:eastAsia="Times New Roman"/>
          <w:sz w:val="24"/>
          <w:szCs w:val="24"/>
        </w:rPr>
        <w:t xml:space="preserve"> озвучила, что одним из наиболее известных международных оценочных исследований, основанных на концепции функциональной грамотности, является Международная программа оценки учебных достижений 15-летних учащихся (</w:t>
      </w:r>
      <w:proofErr w:type="spellStart"/>
      <w:r>
        <w:rPr>
          <w:rFonts w:eastAsia="Times New Roman"/>
          <w:sz w:val="24"/>
          <w:szCs w:val="24"/>
        </w:rPr>
        <w:t>ProgramforlnternationalStudentAssessment</w:t>
      </w:r>
      <w:proofErr w:type="spellEnd"/>
      <w:r>
        <w:rPr>
          <w:rFonts w:eastAsia="Times New Roman"/>
          <w:sz w:val="24"/>
          <w:szCs w:val="24"/>
        </w:rPr>
        <w:t xml:space="preserve"> - PISA),</w:t>
      </w:r>
    </w:p>
    <w:p w:rsidR="00BC263F" w:rsidRDefault="00BC263F" w:rsidP="00BC263F">
      <w:pPr>
        <w:spacing w:line="19" w:lineRule="exact"/>
        <w:rPr>
          <w:sz w:val="20"/>
          <w:szCs w:val="20"/>
        </w:rPr>
      </w:pPr>
    </w:p>
    <w:p w:rsidR="00BC263F" w:rsidRDefault="00BC263F" w:rsidP="00BC263F">
      <w:pPr>
        <w:spacing w:line="262" w:lineRule="auto"/>
        <w:ind w:left="260" w:right="40"/>
        <w:rPr>
          <w:sz w:val="20"/>
          <w:szCs w:val="20"/>
        </w:rPr>
      </w:pPr>
      <w:r>
        <w:rPr>
          <w:rFonts w:eastAsia="Times New Roman"/>
          <w:sz w:val="24"/>
          <w:szCs w:val="24"/>
        </w:rPr>
        <w:t>проводимой под эгидой Организации экономического сотрудничества и развития (ОЭСР). PISA оценивает способности 15-летних подростков использовать знания, умения и навыки, приобретенные в школе, для решения широкого диапазона жизненных задач в различных сферах человеческой деятельности, а также в межличностном общении и социальных отношениях. В ходе тестирования в рамках PISA оцениваются три области функциональной грамотности: грамотность в чтении, математическая и естественнонаучная грамотность.</w:t>
      </w:r>
    </w:p>
    <w:p w:rsidR="00BC263F" w:rsidRDefault="00BC263F" w:rsidP="00BC263F">
      <w:pPr>
        <w:spacing w:line="18" w:lineRule="exact"/>
        <w:rPr>
          <w:sz w:val="20"/>
          <w:szCs w:val="20"/>
        </w:rPr>
      </w:pPr>
    </w:p>
    <w:p w:rsidR="00BC263F" w:rsidRDefault="00BC263F" w:rsidP="00BC263F">
      <w:pPr>
        <w:spacing w:line="264" w:lineRule="auto"/>
        <w:ind w:left="260" w:right="520" w:firstLine="180"/>
        <w:rPr>
          <w:sz w:val="20"/>
          <w:szCs w:val="20"/>
        </w:rPr>
      </w:pPr>
      <w:r>
        <w:rPr>
          <w:rFonts w:eastAsia="Times New Roman"/>
          <w:sz w:val="24"/>
          <w:szCs w:val="24"/>
          <w:u w:val="single"/>
        </w:rPr>
        <w:t xml:space="preserve">Учитель биологии </w:t>
      </w:r>
      <w:proofErr w:type="spellStart"/>
      <w:r>
        <w:rPr>
          <w:rFonts w:eastAsia="Times New Roman"/>
          <w:sz w:val="24"/>
          <w:szCs w:val="24"/>
          <w:u w:val="single"/>
        </w:rPr>
        <w:t>Трощенков</w:t>
      </w:r>
      <w:proofErr w:type="spellEnd"/>
      <w:r>
        <w:rPr>
          <w:rFonts w:eastAsia="Times New Roman"/>
          <w:sz w:val="24"/>
          <w:szCs w:val="24"/>
          <w:u w:val="single"/>
        </w:rPr>
        <w:t xml:space="preserve"> В.Е.. рассказал о ф</w:t>
      </w:r>
      <w:r>
        <w:rPr>
          <w:rFonts w:eastAsia="Times New Roman"/>
          <w:sz w:val="24"/>
          <w:szCs w:val="24"/>
        </w:rPr>
        <w:t>ормировании функциональной грамотности учащихся на уроках биологии (приложение</w:t>
      </w:r>
      <w:proofErr w:type="gramStart"/>
      <w:r>
        <w:rPr>
          <w:rFonts w:eastAsia="Times New Roman"/>
          <w:sz w:val="24"/>
          <w:szCs w:val="24"/>
        </w:rPr>
        <w:t>2</w:t>
      </w:r>
      <w:proofErr w:type="gramEnd"/>
      <w:r>
        <w:rPr>
          <w:rFonts w:eastAsia="Times New Roman"/>
          <w:sz w:val="24"/>
          <w:szCs w:val="24"/>
        </w:rPr>
        <w:t>).</w:t>
      </w:r>
    </w:p>
    <w:p w:rsidR="00BC263F" w:rsidRDefault="00BC263F" w:rsidP="00BC263F">
      <w:pPr>
        <w:spacing w:line="226" w:lineRule="exact"/>
        <w:rPr>
          <w:sz w:val="20"/>
          <w:szCs w:val="20"/>
        </w:rPr>
      </w:pPr>
    </w:p>
    <w:p w:rsidR="00BC263F" w:rsidRDefault="00BC263F" w:rsidP="00BC263F">
      <w:pPr>
        <w:spacing w:line="237" w:lineRule="auto"/>
        <w:ind w:left="260" w:firstLine="1080"/>
        <w:rPr>
          <w:sz w:val="20"/>
          <w:szCs w:val="20"/>
        </w:rPr>
      </w:pPr>
      <w:r>
        <w:rPr>
          <w:rFonts w:eastAsia="Times New Roman"/>
          <w:b/>
          <w:bCs/>
          <w:sz w:val="24"/>
          <w:szCs w:val="24"/>
        </w:rPr>
        <w:t xml:space="preserve">По второму вопросу </w:t>
      </w:r>
      <w:r>
        <w:rPr>
          <w:rFonts w:eastAsia="Times New Roman"/>
          <w:sz w:val="24"/>
          <w:szCs w:val="24"/>
        </w:rPr>
        <w:t>слушали:</w:t>
      </w:r>
      <w:r>
        <w:rPr>
          <w:rFonts w:eastAsia="Times New Roman"/>
          <w:b/>
          <w:bCs/>
          <w:sz w:val="24"/>
          <w:szCs w:val="24"/>
        </w:rPr>
        <w:t xml:space="preserve"> </w:t>
      </w:r>
      <w:r>
        <w:rPr>
          <w:rFonts w:eastAsia="Times New Roman"/>
          <w:sz w:val="24"/>
          <w:szCs w:val="24"/>
          <w:u w:val="single"/>
        </w:rPr>
        <w:t xml:space="preserve">директора </w:t>
      </w:r>
      <w:proofErr w:type="spellStart"/>
      <w:r>
        <w:rPr>
          <w:rFonts w:eastAsia="Times New Roman"/>
          <w:sz w:val="24"/>
          <w:szCs w:val="24"/>
          <w:u w:val="single"/>
        </w:rPr>
        <w:t>Трощенкову</w:t>
      </w:r>
      <w:proofErr w:type="spellEnd"/>
      <w:r>
        <w:rPr>
          <w:rFonts w:eastAsia="Times New Roman"/>
          <w:sz w:val="24"/>
          <w:szCs w:val="24"/>
          <w:u w:val="single"/>
        </w:rPr>
        <w:t xml:space="preserve"> Н..В.</w:t>
      </w:r>
      <w:r>
        <w:rPr>
          <w:rFonts w:eastAsia="Times New Roman"/>
          <w:b/>
          <w:bCs/>
          <w:sz w:val="24"/>
          <w:szCs w:val="24"/>
        </w:rPr>
        <w:t xml:space="preserve"> </w:t>
      </w:r>
      <w:r>
        <w:rPr>
          <w:rFonts w:eastAsia="Times New Roman"/>
          <w:sz w:val="24"/>
          <w:szCs w:val="24"/>
        </w:rPr>
        <w:t>она предложила на</w:t>
      </w:r>
      <w:r>
        <w:rPr>
          <w:rFonts w:eastAsia="Times New Roman"/>
          <w:b/>
          <w:bCs/>
          <w:sz w:val="24"/>
          <w:szCs w:val="24"/>
        </w:rPr>
        <w:t xml:space="preserve"> </w:t>
      </w:r>
      <w:r>
        <w:rPr>
          <w:rFonts w:eastAsia="Times New Roman"/>
          <w:sz w:val="24"/>
          <w:szCs w:val="24"/>
        </w:rPr>
        <w:t xml:space="preserve">рассмотрение индикаторы функциональной грамотности школьников и их показатели </w:t>
      </w:r>
      <w:r>
        <w:rPr>
          <w:rFonts w:eastAsia="Times New Roman"/>
          <w:i/>
          <w:iCs/>
          <w:sz w:val="24"/>
          <w:szCs w:val="24"/>
        </w:rPr>
        <w:t>Общая грамотность</w:t>
      </w:r>
      <w:r>
        <w:rPr>
          <w:rFonts w:eastAsia="Times New Roman"/>
          <w:sz w:val="24"/>
          <w:szCs w:val="24"/>
        </w:rPr>
        <w:t>:</w:t>
      </w:r>
      <w:r>
        <w:rPr>
          <w:rFonts w:eastAsia="Times New Roman"/>
          <w:i/>
          <w:iCs/>
          <w:sz w:val="24"/>
          <w:szCs w:val="24"/>
        </w:rPr>
        <w:t xml:space="preserve"> </w:t>
      </w:r>
      <w:r>
        <w:rPr>
          <w:rFonts w:eastAsia="Times New Roman"/>
          <w:sz w:val="24"/>
          <w:szCs w:val="24"/>
        </w:rPr>
        <w:t>написать сочинение,</w:t>
      </w:r>
      <w:r>
        <w:rPr>
          <w:rFonts w:eastAsia="Times New Roman"/>
          <w:i/>
          <w:iCs/>
          <w:sz w:val="24"/>
          <w:szCs w:val="24"/>
        </w:rPr>
        <w:t xml:space="preserve"> </w:t>
      </w:r>
      <w:r>
        <w:rPr>
          <w:rFonts w:eastAsia="Times New Roman"/>
          <w:sz w:val="24"/>
          <w:szCs w:val="24"/>
        </w:rPr>
        <w:t>реферат;</w:t>
      </w:r>
      <w:r>
        <w:rPr>
          <w:rFonts w:eastAsia="Times New Roman"/>
          <w:i/>
          <w:iCs/>
          <w:sz w:val="24"/>
          <w:szCs w:val="24"/>
        </w:rPr>
        <w:t xml:space="preserve"> </w:t>
      </w:r>
      <w:r>
        <w:rPr>
          <w:rFonts w:eastAsia="Times New Roman"/>
          <w:sz w:val="24"/>
          <w:szCs w:val="24"/>
        </w:rPr>
        <w:t>считать без калькулятора;</w:t>
      </w:r>
      <w:r>
        <w:rPr>
          <w:rFonts w:eastAsia="Times New Roman"/>
          <w:i/>
          <w:iCs/>
          <w:sz w:val="24"/>
          <w:szCs w:val="24"/>
        </w:rPr>
        <w:t xml:space="preserve"> </w:t>
      </w:r>
      <w:r>
        <w:rPr>
          <w:rFonts w:eastAsia="Times New Roman"/>
          <w:sz w:val="24"/>
          <w:szCs w:val="24"/>
        </w:rPr>
        <w:t>отвечать на</w:t>
      </w:r>
      <w:r>
        <w:rPr>
          <w:rFonts w:eastAsia="Times New Roman"/>
          <w:i/>
          <w:iCs/>
          <w:sz w:val="24"/>
          <w:szCs w:val="24"/>
        </w:rPr>
        <w:t xml:space="preserve"> </w:t>
      </w:r>
      <w:r>
        <w:rPr>
          <w:rFonts w:eastAsia="Times New Roman"/>
          <w:sz w:val="24"/>
          <w:szCs w:val="24"/>
        </w:rPr>
        <w:t>вопросы, не испытывая затруднений в построении фраз, подборе слов; написать заявление, заполнить какие-либо анкеты, бланки.</w:t>
      </w:r>
    </w:p>
    <w:p w:rsidR="00BC263F" w:rsidRDefault="00BC263F" w:rsidP="00BC263F">
      <w:pPr>
        <w:spacing w:line="15" w:lineRule="exact"/>
        <w:rPr>
          <w:sz w:val="20"/>
          <w:szCs w:val="20"/>
        </w:rPr>
      </w:pPr>
    </w:p>
    <w:p w:rsidR="00BC263F" w:rsidRDefault="00BC263F" w:rsidP="00BC263F">
      <w:pPr>
        <w:spacing w:line="236" w:lineRule="auto"/>
        <w:ind w:left="260" w:right="80" w:firstLine="60"/>
        <w:rPr>
          <w:sz w:val="20"/>
          <w:szCs w:val="20"/>
        </w:rPr>
      </w:pPr>
      <w:proofErr w:type="gramStart"/>
      <w:r>
        <w:rPr>
          <w:rFonts w:eastAsia="Times New Roman"/>
          <w:i/>
          <w:iCs/>
          <w:sz w:val="24"/>
          <w:szCs w:val="24"/>
        </w:rPr>
        <w:t>Компьютерная</w:t>
      </w:r>
      <w:proofErr w:type="gramEnd"/>
      <w:r>
        <w:rPr>
          <w:rFonts w:eastAsia="Times New Roman"/>
          <w:sz w:val="24"/>
          <w:szCs w:val="24"/>
        </w:rPr>
        <w:t>:</w:t>
      </w:r>
      <w:r>
        <w:rPr>
          <w:rFonts w:eastAsia="Times New Roman"/>
          <w:i/>
          <w:iCs/>
          <w:sz w:val="24"/>
          <w:szCs w:val="24"/>
        </w:rPr>
        <w:t xml:space="preserve"> </w:t>
      </w:r>
      <w:r>
        <w:rPr>
          <w:rFonts w:eastAsia="Times New Roman"/>
          <w:sz w:val="24"/>
          <w:szCs w:val="24"/>
        </w:rPr>
        <w:t>искать информацию в сети Интернет;</w:t>
      </w:r>
      <w:r>
        <w:rPr>
          <w:rFonts w:eastAsia="Times New Roman"/>
          <w:i/>
          <w:iCs/>
          <w:sz w:val="24"/>
          <w:szCs w:val="24"/>
        </w:rPr>
        <w:t xml:space="preserve"> </w:t>
      </w:r>
      <w:r>
        <w:rPr>
          <w:rFonts w:eastAsia="Times New Roman"/>
          <w:sz w:val="24"/>
          <w:szCs w:val="24"/>
        </w:rPr>
        <w:t>пользоваться электронной почтой;</w:t>
      </w:r>
      <w:r>
        <w:rPr>
          <w:rFonts w:eastAsia="Times New Roman"/>
          <w:i/>
          <w:iCs/>
          <w:sz w:val="24"/>
          <w:szCs w:val="24"/>
        </w:rPr>
        <w:t xml:space="preserve"> </w:t>
      </w:r>
      <w:r>
        <w:rPr>
          <w:rFonts w:eastAsia="Times New Roman"/>
          <w:sz w:val="24"/>
          <w:szCs w:val="24"/>
        </w:rPr>
        <w:t>создавать и распечатывать тексты; работать с электронными таблицами; использовать графические редакторы.</w:t>
      </w:r>
    </w:p>
    <w:p w:rsidR="00BC263F" w:rsidRDefault="00BC263F" w:rsidP="00BC263F">
      <w:pPr>
        <w:spacing w:line="14" w:lineRule="exact"/>
        <w:rPr>
          <w:sz w:val="20"/>
          <w:szCs w:val="20"/>
        </w:rPr>
      </w:pPr>
    </w:p>
    <w:p w:rsidR="00BC263F" w:rsidRDefault="00BC263F" w:rsidP="00BC263F">
      <w:pPr>
        <w:spacing w:line="237" w:lineRule="auto"/>
        <w:ind w:left="260" w:right="500" w:firstLine="60"/>
        <w:rPr>
          <w:sz w:val="20"/>
          <w:szCs w:val="20"/>
        </w:rPr>
      </w:pPr>
      <w:r>
        <w:rPr>
          <w:rFonts w:eastAsia="Times New Roman"/>
          <w:i/>
          <w:iCs/>
          <w:sz w:val="24"/>
          <w:szCs w:val="24"/>
        </w:rPr>
        <w:t>Грамотность действий в чрезвычайных ситуациях</w:t>
      </w:r>
      <w:r>
        <w:rPr>
          <w:rFonts w:eastAsia="Times New Roman"/>
          <w:sz w:val="24"/>
          <w:szCs w:val="24"/>
        </w:rPr>
        <w:t>:</w:t>
      </w:r>
      <w:r>
        <w:rPr>
          <w:rFonts w:eastAsia="Times New Roman"/>
          <w:i/>
          <w:iCs/>
          <w:sz w:val="24"/>
          <w:szCs w:val="24"/>
        </w:rPr>
        <w:t xml:space="preserve"> </w:t>
      </w:r>
      <w:r>
        <w:rPr>
          <w:rFonts w:eastAsia="Times New Roman"/>
          <w:sz w:val="24"/>
          <w:szCs w:val="24"/>
        </w:rPr>
        <w:t>оказывать первую медицинскую</w:t>
      </w:r>
      <w:r>
        <w:rPr>
          <w:rFonts w:eastAsia="Times New Roman"/>
          <w:i/>
          <w:iCs/>
          <w:sz w:val="24"/>
          <w:szCs w:val="24"/>
        </w:rPr>
        <w:t xml:space="preserve"> </w:t>
      </w:r>
      <w:r>
        <w:rPr>
          <w:rFonts w:eastAsia="Times New Roman"/>
          <w:sz w:val="24"/>
          <w:szCs w:val="24"/>
        </w:rPr>
        <w:t>помощь пострадавшему; обратиться за экстренной помощью к специализированным службам; заботиться о своем здоровье; вести себя в ситуациях угрозы личной безопасности.</w:t>
      </w:r>
    </w:p>
    <w:p w:rsidR="00BC263F" w:rsidRDefault="00BC263F" w:rsidP="00BC263F">
      <w:pPr>
        <w:spacing w:line="14" w:lineRule="exact"/>
        <w:rPr>
          <w:sz w:val="20"/>
          <w:szCs w:val="20"/>
        </w:rPr>
      </w:pPr>
    </w:p>
    <w:p w:rsidR="00BC263F" w:rsidRDefault="00BC263F" w:rsidP="00BC263F">
      <w:pPr>
        <w:spacing w:line="237" w:lineRule="auto"/>
        <w:ind w:left="260" w:right="380" w:firstLine="60"/>
        <w:rPr>
          <w:sz w:val="20"/>
          <w:szCs w:val="20"/>
        </w:rPr>
      </w:pPr>
      <w:proofErr w:type="gramStart"/>
      <w:r>
        <w:rPr>
          <w:rFonts w:eastAsia="Times New Roman"/>
          <w:i/>
          <w:iCs/>
          <w:sz w:val="24"/>
          <w:szCs w:val="24"/>
        </w:rPr>
        <w:t>Информационная</w:t>
      </w:r>
      <w:proofErr w:type="gramEnd"/>
      <w:r>
        <w:rPr>
          <w:rFonts w:eastAsia="Times New Roman"/>
          <w:i/>
          <w:iCs/>
          <w:sz w:val="24"/>
          <w:szCs w:val="24"/>
        </w:rPr>
        <w:t xml:space="preserve">: </w:t>
      </w:r>
      <w:r>
        <w:rPr>
          <w:rFonts w:eastAsia="Times New Roman"/>
          <w:sz w:val="24"/>
          <w:szCs w:val="24"/>
        </w:rPr>
        <w:t>находить и отбирать необходимую информацию из книг,</w:t>
      </w:r>
      <w:r>
        <w:rPr>
          <w:rFonts w:eastAsia="Times New Roman"/>
          <w:i/>
          <w:iCs/>
          <w:sz w:val="24"/>
          <w:szCs w:val="24"/>
        </w:rPr>
        <w:t xml:space="preserve"> </w:t>
      </w:r>
      <w:r>
        <w:rPr>
          <w:rFonts w:eastAsia="Times New Roman"/>
          <w:sz w:val="24"/>
          <w:szCs w:val="24"/>
        </w:rPr>
        <w:t>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w:t>
      </w:r>
    </w:p>
    <w:p w:rsidR="00BC263F" w:rsidRDefault="00BC263F" w:rsidP="00BC263F">
      <w:pPr>
        <w:sectPr w:rsidR="00BC263F">
          <w:pgSz w:w="11900" w:h="16838"/>
          <w:pgMar w:top="1135" w:right="886" w:bottom="1113" w:left="1440" w:header="0" w:footer="0" w:gutter="0"/>
          <w:cols w:space="720" w:equalWidth="0">
            <w:col w:w="9580"/>
          </w:cols>
        </w:sectPr>
      </w:pPr>
    </w:p>
    <w:p w:rsidR="00BC263F" w:rsidRDefault="00BC263F" w:rsidP="00BC263F">
      <w:pPr>
        <w:spacing w:line="236" w:lineRule="auto"/>
        <w:ind w:left="260" w:right="320"/>
        <w:rPr>
          <w:sz w:val="20"/>
          <w:szCs w:val="20"/>
        </w:rPr>
      </w:pPr>
      <w:proofErr w:type="gramStart"/>
      <w:r>
        <w:rPr>
          <w:rFonts w:eastAsia="Times New Roman"/>
          <w:i/>
          <w:iCs/>
          <w:sz w:val="24"/>
          <w:szCs w:val="24"/>
        </w:rPr>
        <w:lastRenderedPageBreak/>
        <w:t>Коммуникативная</w:t>
      </w:r>
      <w:proofErr w:type="gramEnd"/>
      <w:r>
        <w:rPr>
          <w:rFonts w:eastAsia="Times New Roman"/>
          <w:i/>
          <w:iCs/>
          <w:sz w:val="24"/>
          <w:szCs w:val="24"/>
        </w:rPr>
        <w:t xml:space="preserve">: </w:t>
      </w:r>
      <w:r>
        <w:rPr>
          <w:rFonts w:eastAsia="Times New Roman"/>
          <w:sz w:val="24"/>
          <w:szCs w:val="24"/>
        </w:rPr>
        <w:t>работать в группе,</w:t>
      </w:r>
      <w:r>
        <w:rPr>
          <w:rFonts w:eastAsia="Times New Roman"/>
          <w:i/>
          <w:iCs/>
          <w:sz w:val="24"/>
          <w:szCs w:val="24"/>
        </w:rPr>
        <w:t xml:space="preserve"> </w:t>
      </w:r>
      <w:r>
        <w:rPr>
          <w:rFonts w:eastAsia="Times New Roman"/>
          <w:sz w:val="24"/>
          <w:szCs w:val="24"/>
        </w:rPr>
        <w:t>команде;</w:t>
      </w:r>
      <w:r>
        <w:rPr>
          <w:rFonts w:eastAsia="Times New Roman"/>
          <w:i/>
          <w:iCs/>
          <w:sz w:val="24"/>
          <w:szCs w:val="24"/>
        </w:rPr>
        <w:t xml:space="preserve"> </w:t>
      </w:r>
      <w:r>
        <w:rPr>
          <w:rFonts w:eastAsia="Times New Roman"/>
          <w:sz w:val="24"/>
          <w:szCs w:val="24"/>
        </w:rPr>
        <w:t>расположить к себе других людей;</w:t>
      </w:r>
      <w:r>
        <w:rPr>
          <w:rFonts w:eastAsia="Times New Roman"/>
          <w:i/>
          <w:iCs/>
          <w:sz w:val="24"/>
          <w:szCs w:val="24"/>
        </w:rPr>
        <w:t xml:space="preserve"> </w:t>
      </w:r>
      <w:r>
        <w:rPr>
          <w:rFonts w:eastAsia="Times New Roman"/>
          <w:sz w:val="24"/>
          <w:szCs w:val="24"/>
        </w:rPr>
        <w:t>не</w:t>
      </w:r>
      <w:r>
        <w:rPr>
          <w:rFonts w:eastAsia="Times New Roman"/>
          <w:i/>
          <w:iCs/>
          <w:sz w:val="24"/>
          <w:szCs w:val="24"/>
        </w:rPr>
        <w:t xml:space="preserve"> </w:t>
      </w:r>
      <w:r>
        <w:rPr>
          <w:rFonts w:eastAsia="Times New Roman"/>
          <w:sz w:val="24"/>
          <w:szCs w:val="24"/>
        </w:rPr>
        <w:t>поддаваться колебаниям своего настроения, приспосабливаться к новым, непривычным требованиям и условиям, организовать работу группы.</w:t>
      </w:r>
    </w:p>
    <w:p w:rsidR="00BC263F" w:rsidRDefault="00BC263F" w:rsidP="00BC263F">
      <w:pPr>
        <w:spacing w:line="14" w:lineRule="exact"/>
        <w:rPr>
          <w:sz w:val="20"/>
          <w:szCs w:val="20"/>
        </w:rPr>
      </w:pPr>
    </w:p>
    <w:p w:rsidR="00BC263F" w:rsidRDefault="00BC263F" w:rsidP="00BC263F">
      <w:pPr>
        <w:spacing w:line="237" w:lineRule="auto"/>
        <w:ind w:left="260" w:right="120" w:firstLine="60"/>
        <w:jc w:val="both"/>
        <w:rPr>
          <w:sz w:val="20"/>
          <w:szCs w:val="20"/>
        </w:rPr>
      </w:pPr>
      <w:r>
        <w:rPr>
          <w:rFonts w:eastAsia="Times New Roman"/>
          <w:i/>
          <w:iCs/>
          <w:sz w:val="24"/>
          <w:szCs w:val="24"/>
        </w:rPr>
        <w:t xml:space="preserve">Владение иностранными языками: </w:t>
      </w:r>
      <w:r>
        <w:rPr>
          <w:rFonts w:eastAsia="Times New Roman"/>
          <w:sz w:val="24"/>
          <w:szCs w:val="24"/>
        </w:rPr>
        <w:t>перевести со словарем несложный текст;</w:t>
      </w:r>
      <w:r>
        <w:rPr>
          <w:rFonts w:eastAsia="Times New Roman"/>
          <w:i/>
          <w:iCs/>
          <w:sz w:val="24"/>
          <w:szCs w:val="24"/>
        </w:rPr>
        <w:t xml:space="preserve"> </w:t>
      </w:r>
      <w:r>
        <w:rPr>
          <w:rFonts w:eastAsia="Times New Roman"/>
          <w:sz w:val="24"/>
          <w:szCs w:val="24"/>
        </w:rPr>
        <w:t>рассказать о</w:t>
      </w:r>
      <w:r>
        <w:rPr>
          <w:rFonts w:eastAsia="Times New Roman"/>
          <w:i/>
          <w:iCs/>
          <w:sz w:val="24"/>
          <w:szCs w:val="24"/>
        </w:rPr>
        <w:t xml:space="preserve"> </w:t>
      </w:r>
      <w:r>
        <w:rPr>
          <w:rFonts w:eastAsia="Times New Roman"/>
          <w:sz w:val="24"/>
          <w:szCs w:val="24"/>
        </w:rPr>
        <w:t>себе, своих друзьях, своем городе; понимать тексты инструкций на упаковках различных товаров, приборов бытовой техники; общаться с зарубежными друзьями и знакомыми на различные бытовые темы.</w:t>
      </w:r>
    </w:p>
    <w:p w:rsidR="00BC263F" w:rsidRDefault="00BC263F" w:rsidP="00BC263F">
      <w:pPr>
        <w:spacing w:line="14" w:lineRule="exact"/>
        <w:rPr>
          <w:sz w:val="20"/>
          <w:szCs w:val="20"/>
        </w:rPr>
      </w:pPr>
    </w:p>
    <w:p w:rsidR="00BC263F" w:rsidRDefault="00BC263F" w:rsidP="00BC263F">
      <w:pPr>
        <w:spacing w:line="237" w:lineRule="auto"/>
        <w:ind w:left="260" w:right="260"/>
        <w:rPr>
          <w:sz w:val="20"/>
          <w:szCs w:val="20"/>
        </w:rPr>
      </w:pPr>
      <w:r>
        <w:rPr>
          <w:rFonts w:eastAsia="Times New Roman"/>
          <w:i/>
          <w:iCs/>
          <w:sz w:val="24"/>
          <w:szCs w:val="24"/>
        </w:rPr>
        <w:t>Грамотность при решении бытовых проблем</w:t>
      </w:r>
      <w:r>
        <w:rPr>
          <w:rFonts w:eastAsia="Times New Roman"/>
          <w:sz w:val="24"/>
          <w:szCs w:val="24"/>
        </w:rPr>
        <w:t>:</w:t>
      </w:r>
      <w:r>
        <w:rPr>
          <w:rFonts w:eastAsia="Times New Roman"/>
          <w:i/>
          <w:iCs/>
          <w:sz w:val="24"/>
          <w:szCs w:val="24"/>
        </w:rPr>
        <w:t xml:space="preserve"> </w:t>
      </w:r>
      <w:r>
        <w:rPr>
          <w:rFonts w:eastAsia="Times New Roman"/>
          <w:sz w:val="24"/>
          <w:szCs w:val="24"/>
        </w:rPr>
        <w:t>выбирать продукты,</w:t>
      </w:r>
      <w:r>
        <w:rPr>
          <w:rFonts w:eastAsia="Times New Roman"/>
          <w:i/>
          <w:iCs/>
          <w:sz w:val="24"/>
          <w:szCs w:val="24"/>
        </w:rPr>
        <w:t xml:space="preserve"> </w:t>
      </w:r>
      <w:r>
        <w:rPr>
          <w:rFonts w:eastAsia="Times New Roman"/>
          <w:sz w:val="24"/>
          <w:szCs w:val="24"/>
        </w:rPr>
        <w:t>товары и услуги</w:t>
      </w:r>
      <w:r>
        <w:rPr>
          <w:rFonts w:eastAsia="Times New Roman"/>
          <w:i/>
          <w:iCs/>
          <w:sz w:val="24"/>
          <w:szCs w:val="24"/>
        </w:rPr>
        <w:t xml:space="preserve"> </w:t>
      </w:r>
      <w:r>
        <w:rPr>
          <w:rFonts w:eastAsia="Times New Roman"/>
          <w:sz w:val="24"/>
          <w:szCs w:val="24"/>
        </w:rPr>
        <w:t>(в</w:t>
      </w:r>
      <w:r>
        <w:rPr>
          <w:rFonts w:eastAsia="Times New Roman"/>
          <w:i/>
          <w:iCs/>
          <w:sz w:val="24"/>
          <w:szCs w:val="24"/>
        </w:rPr>
        <w:t xml:space="preserve"> </w:t>
      </w:r>
      <w:r>
        <w:rPr>
          <w:rFonts w:eastAsia="Times New Roman"/>
          <w:sz w:val="24"/>
          <w:szCs w:val="24"/>
        </w:rPr>
        <w:t>магазинах, в разных сервисных службах); планировать денежные расходы, исходя из бюджета семьи; использовать различные технические бытовые устройства, пользуясь инструкциями; ориентироваться в незнакомом городе, пользуясь справочником, картой.</w:t>
      </w:r>
    </w:p>
    <w:p w:rsidR="00BC263F" w:rsidRDefault="00BC263F" w:rsidP="00BC263F">
      <w:pPr>
        <w:spacing w:line="14" w:lineRule="exact"/>
        <w:rPr>
          <w:sz w:val="20"/>
          <w:szCs w:val="20"/>
        </w:rPr>
      </w:pPr>
    </w:p>
    <w:p w:rsidR="00BC263F" w:rsidRDefault="00BC263F" w:rsidP="00BC263F">
      <w:pPr>
        <w:spacing w:line="237" w:lineRule="auto"/>
        <w:ind w:left="260" w:right="420" w:firstLine="120"/>
        <w:rPr>
          <w:sz w:val="20"/>
          <w:szCs w:val="20"/>
        </w:rPr>
      </w:pPr>
      <w:r>
        <w:rPr>
          <w:rFonts w:eastAsia="Times New Roman"/>
          <w:i/>
          <w:iCs/>
          <w:sz w:val="24"/>
          <w:szCs w:val="24"/>
        </w:rPr>
        <w:t xml:space="preserve">Правовая и общественно-политическая грамотность: </w:t>
      </w:r>
      <w:r>
        <w:rPr>
          <w:rFonts w:eastAsia="Times New Roman"/>
          <w:sz w:val="24"/>
          <w:szCs w:val="24"/>
        </w:rPr>
        <w:t>отстаивать свои права и</w:t>
      </w:r>
      <w:r>
        <w:rPr>
          <w:rFonts w:eastAsia="Times New Roman"/>
          <w:i/>
          <w:iCs/>
          <w:sz w:val="24"/>
          <w:szCs w:val="24"/>
        </w:rPr>
        <w:t xml:space="preserve"> </w:t>
      </w:r>
      <w:r>
        <w:rPr>
          <w:rFonts w:eastAsia="Times New Roman"/>
          <w:sz w:val="24"/>
          <w:szCs w:val="24"/>
        </w:rPr>
        <w:t>интересы; объяснять различия в функциях и полномочиях Президента, Правительства, Государственной Думы; объяснять различия между уголовным, административным и дисциплинарным нарушением; анализировать и сравнивать предвыборные программы разных кандидатов и партий.</w:t>
      </w:r>
    </w:p>
    <w:p w:rsidR="00BC263F" w:rsidRDefault="00BC263F" w:rsidP="00BC263F">
      <w:pPr>
        <w:spacing w:line="18" w:lineRule="exact"/>
        <w:rPr>
          <w:sz w:val="20"/>
          <w:szCs w:val="20"/>
        </w:rPr>
      </w:pPr>
    </w:p>
    <w:p w:rsidR="00BC263F" w:rsidRDefault="00BC263F" w:rsidP="00BC263F">
      <w:pPr>
        <w:spacing w:line="234" w:lineRule="auto"/>
        <w:ind w:left="260" w:right="300"/>
        <w:rPr>
          <w:sz w:val="20"/>
          <w:szCs w:val="20"/>
        </w:rPr>
      </w:pPr>
      <w:r>
        <w:rPr>
          <w:rFonts w:eastAsia="Times New Roman"/>
          <w:sz w:val="24"/>
          <w:szCs w:val="24"/>
        </w:rPr>
        <w:t>Данные качества функционально грамотной личности могут и должны рассматриваться как портрет современного выпускника школы.</w:t>
      </w:r>
    </w:p>
    <w:p w:rsidR="00BC263F" w:rsidRDefault="00BC263F" w:rsidP="00BC263F">
      <w:pPr>
        <w:spacing w:line="2" w:lineRule="exact"/>
        <w:rPr>
          <w:sz w:val="20"/>
          <w:szCs w:val="20"/>
        </w:rPr>
      </w:pPr>
    </w:p>
    <w:p w:rsidR="00BC263F" w:rsidRDefault="00BC263F" w:rsidP="00BC263F">
      <w:pPr>
        <w:ind w:left="260"/>
        <w:rPr>
          <w:sz w:val="20"/>
          <w:szCs w:val="20"/>
        </w:rPr>
      </w:pPr>
      <w:r>
        <w:rPr>
          <w:rFonts w:eastAsia="Times New Roman"/>
          <w:sz w:val="24"/>
          <w:szCs w:val="24"/>
        </w:rPr>
        <w:t>На развитие функциональной грамотности учащихся влияют следующие факторы:</w:t>
      </w:r>
    </w:p>
    <w:p w:rsidR="00BC263F" w:rsidRDefault="00BC263F" w:rsidP="00BC263F">
      <w:pPr>
        <w:numPr>
          <w:ilvl w:val="0"/>
          <w:numId w:val="5"/>
        </w:numPr>
        <w:tabs>
          <w:tab w:val="left" w:pos="520"/>
        </w:tabs>
        <w:ind w:left="520" w:hanging="258"/>
        <w:rPr>
          <w:rFonts w:eastAsia="Times New Roman"/>
          <w:sz w:val="24"/>
          <w:szCs w:val="24"/>
        </w:rPr>
      </w:pPr>
      <w:r>
        <w:rPr>
          <w:rFonts w:eastAsia="Times New Roman"/>
          <w:sz w:val="24"/>
          <w:szCs w:val="24"/>
        </w:rPr>
        <w:t>содержание образования (образовательные стандарты, учебные программы);</w:t>
      </w:r>
    </w:p>
    <w:p w:rsidR="00BC263F" w:rsidRDefault="00BC263F" w:rsidP="00BC263F">
      <w:pPr>
        <w:numPr>
          <w:ilvl w:val="0"/>
          <w:numId w:val="5"/>
        </w:numPr>
        <w:tabs>
          <w:tab w:val="left" w:pos="520"/>
        </w:tabs>
        <w:ind w:left="520" w:hanging="258"/>
        <w:rPr>
          <w:rFonts w:eastAsia="Times New Roman"/>
          <w:sz w:val="24"/>
          <w:szCs w:val="24"/>
        </w:rPr>
      </w:pPr>
      <w:r>
        <w:rPr>
          <w:rFonts w:eastAsia="Times New Roman"/>
          <w:sz w:val="24"/>
          <w:szCs w:val="24"/>
        </w:rPr>
        <w:t>формы и методы обучения;</w:t>
      </w:r>
    </w:p>
    <w:p w:rsidR="00BC263F" w:rsidRDefault="00BC263F" w:rsidP="00BC263F">
      <w:pPr>
        <w:numPr>
          <w:ilvl w:val="0"/>
          <w:numId w:val="5"/>
        </w:numPr>
        <w:tabs>
          <w:tab w:val="left" w:pos="520"/>
        </w:tabs>
        <w:ind w:left="520" w:hanging="258"/>
        <w:rPr>
          <w:rFonts w:eastAsia="Times New Roman"/>
          <w:sz w:val="24"/>
          <w:szCs w:val="24"/>
        </w:rPr>
      </w:pPr>
      <w:r>
        <w:rPr>
          <w:rFonts w:eastAsia="Times New Roman"/>
          <w:sz w:val="24"/>
          <w:szCs w:val="24"/>
        </w:rPr>
        <w:t>система диагностики и оценки учебных достижений обучающихся;</w:t>
      </w:r>
    </w:p>
    <w:p w:rsidR="00BC263F" w:rsidRDefault="00BC263F" w:rsidP="00BC263F">
      <w:pPr>
        <w:numPr>
          <w:ilvl w:val="0"/>
          <w:numId w:val="5"/>
        </w:numPr>
        <w:tabs>
          <w:tab w:val="left" w:pos="520"/>
        </w:tabs>
        <w:ind w:left="520" w:hanging="258"/>
        <w:rPr>
          <w:rFonts w:eastAsia="Times New Roman"/>
          <w:sz w:val="24"/>
          <w:szCs w:val="24"/>
        </w:rPr>
      </w:pPr>
      <w:r>
        <w:rPr>
          <w:rFonts w:eastAsia="Times New Roman"/>
          <w:sz w:val="24"/>
          <w:szCs w:val="24"/>
        </w:rPr>
        <w:t>программы внешкольного, дополнительного образования;</w:t>
      </w:r>
    </w:p>
    <w:p w:rsidR="00BC263F" w:rsidRDefault="00BC263F" w:rsidP="00BC263F">
      <w:pPr>
        <w:spacing w:line="12" w:lineRule="exact"/>
        <w:rPr>
          <w:rFonts w:eastAsia="Times New Roman"/>
          <w:sz w:val="24"/>
          <w:szCs w:val="24"/>
        </w:rPr>
      </w:pPr>
    </w:p>
    <w:p w:rsidR="00BC263F" w:rsidRDefault="00BC263F" w:rsidP="00BC263F">
      <w:pPr>
        <w:numPr>
          <w:ilvl w:val="0"/>
          <w:numId w:val="5"/>
        </w:numPr>
        <w:tabs>
          <w:tab w:val="left" w:pos="519"/>
        </w:tabs>
        <w:spacing w:line="234" w:lineRule="auto"/>
        <w:ind w:left="260" w:right="420" w:firstLine="2"/>
        <w:rPr>
          <w:rFonts w:eastAsia="Times New Roman"/>
          <w:sz w:val="24"/>
          <w:szCs w:val="24"/>
        </w:rPr>
      </w:pPr>
      <w:r>
        <w:rPr>
          <w:rFonts w:eastAsia="Times New Roman"/>
          <w:sz w:val="24"/>
          <w:szCs w:val="24"/>
        </w:rPr>
        <w:t>модель управления школой (общественно-государственная форма, высокий уровень автономии школ в регулировании учебного плана);</w:t>
      </w:r>
    </w:p>
    <w:p w:rsidR="00BC263F" w:rsidRDefault="00BC263F" w:rsidP="00BC263F">
      <w:pPr>
        <w:spacing w:line="13" w:lineRule="exact"/>
        <w:rPr>
          <w:rFonts w:eastAsia="Times New Roman"/>
          <w:sz w:val="24"/>
          <w:szCs w:val="24"/>
        </w:rPr>
      </w:pPr>
    </w:p>
    <w:p w:rsidR="00BC263F" w:rsidRDefault="00BC263F" w:rsidP="00BC263F">
      <w:pPr>
        <w:numPr>
          <w:ilvl w:val="0"/>
          <w:numId w:val="5"/>
        </w:numPr>
        <w:tabs>
          <w:tab w:val="left" w:pos="519"/>
        </w:tabs>
        <w:spacing w:line="234" w:lineRule="auto"/>
        <w:ind w:left="260" w:right="200" w:firstLine="2"/>
        <w:rPr>
          <w:rFonts w:eastAsia="Times New Roman"/>
          <w:sz w:val="24"/>
          <w:szCs w:val="24"/>
        </w:rPr>
      </w:pPr>
      <w:r>
        <w:rPr>
          <w:rFonts w:eastAsia="Times New Roman"/>
          <w:sz w:val="24"/>
          <w:szCs w:val="24"/>
        </w:rPr>
        <w:t>наличие дружелюбной образовательной среды, основанной на принципах партнерства со всеми заинтересованными сторонами;</w:t>
      </w:r>
    </w:p>
    <w:p w:rsidR="00BC263F" w:rsidRDefault="00BC263F" w:rsidP="00BC263F">
      <w:pPr>
        <w:spacing w:line="1" w:lineRule="exact"/>
        <w:rPr>
          <w:rFonts w:eastAsia="Times New Roman"/>
          <w:sz w:val="24"/>
          <w:szCs w:val="24"/>
        </w:rPr>
      </w:pPr>
    </w:p>
    <w:p w:rsidR="00BC263F" w:rsidRDefault="00BC263F" w:rsidP="00BC263F">
      <w:pPr>
        <w:numPr>
          <w:ilvl w:val="0"/>
          <w:numId w:val="5"/>
        </w:numPr>
        <w:tabs>
          <w:tab w:val="left" w:pos="520"/>
        </w:tabs>
        <w:ind w:left="520" w:hanging="258"/>
        <w:rPr>
          <w:rFonts w:eastAsia="Times New Roman"/>
          <w:sz w:val="24"/>
          <w:szCs w:val="24"/>
        </w:rPr>
      </w:pPr>
      <w:r>
        <w:rPr>
          <w:rFonts w:eastAsia="Times New Roman"/>
          <w:sz w:val="24"/>
          <w:szCs w:val="24"/>
        </w:rPr>
        <w:t>активная роль родителей в процессе обучения и воспитания детей.</w:t>
      </w:r>
    </w:p>
    <w:p w:rsidR="00BC263F" w:rsidRDefault="00BC263F" w:rsidP="00BC263F">
      <w:pPr>
        <w:spacing w:line="12" w:lineRule="exact"/>
        <w:rPr>
          <w:sz w:val="20"/>
          <w:szCs w:val="20"/>
        </w:rPr>
      </w:pPr>
    </w:p>
    <w:p w:rsidR="00BC263F" w:rsidRDefault="00BC263F" w:rsidP="00BC263F">
      <w:pPr>
        <w:spacing w:line="237" w:lineRule="auto"/>
        <w:ind w:left="260"/>
        <w:rPr>
          <w:sz w:val="20"/>
          <w:szCs w:val="20"/>
        </w:rPr>
      </w:pPr>
      <w:r>
        <w:rPr>
          <w:rFonts w:eastAsia="Times New Roman"/>
          <w:sz w:val="24"/>
          <w:szCs w:val="24"/>
        </w:rPr>
        <w:t xml:space="preserve">Согласно Р.Н. </w:t>
      </w:r>
      <w:proofErr w:type="spellStart"/>
      <w:r>
        <w:rPr>
          <w:rFonts w:eastAsia="Times New Roman"/>
          <w:sz w:val="24"/>
          <w:szCs w:val="24"/>
        </w:rPr>
        <w:t>Бунееву</w:t>
      </w:r>
      <w:proofErr w:type="spellEnd"/>
      <w:r>
        <w:rPr>
          <w:rFonts w:eastAsia="Times New Roman"/>
          <w:sz w:val="24"/>
          <w:szCs w:val="24"/>
        </w:rPr>
        <w:t>, конечный результат обучения - «взращивание функционально грамотной личности», обладающей инициативностью, способностью творчески мыслить и находить нестандартные решения, умением выбирать профессиональный путь и др. Функциональная грамотность - индикатор общественного благополучия.</w:t>
      </w:r>
    </w:p>
    <w:p w:rsidR="00BC263F" w:rsidRDefault="00BC263F" w:rsidP="00BC263F">
      <w:pPr>
        <w:spacing w:line="2" w:lineRule="exact"/>
        <w:rPr>
          <w:sz w:val="20"/>
          <w:szCs w:val="20"/>
        </w:rPr>
      </w:pPr>
    </w:p>
    <w:p w:rsidR="00BC263F" w:rsidRDefault="00BC263F" w:rsidP="00BC263F">
      <w:pPr>
        <w:ind w:left="1280"/>
        <w:rPr>
          <w:sz w:val="20"/>
          <w:szCs w:val="20"/>
        </w:rPr>
      </w:pPr>
      <w:r>
        <w:rPr>
          <w:rFonts w:eastAsia="Times New Roman"/>
          <w:b/>
          <w:bCs/>
          <w:sz w:val="24"/>
          <w:szCs w:val="24"/>
        </w:rPr>
        <w:t xml:space="preserve">По третьему вопросу </w:t>
      </w:r>
      <w:r>
        <w:rPr>
          <w:rFonts w:eastAsia="Times New Roman"/>
          <w:sz w:val="24"/>
          <w:szCs w:val="24"/>
        </w:rPr>
        <w:t xml:space="preserve">слушали  </w:t>
      </w:r>
      <w:proofErr w:type="spellStart"/>
      <w:r>
        <w:rPr>
          <w:rFonts w:eastAsia="Times New Roman"/>
          <w:sz w:val="24"/>
          <w:szCs w:val="24"/>
        </w:rPr>
        <w:t>Терелеву</w:t>
      </w:r>
      <w:proofErr w:type="spellEnd"/>
      <w:r>
        <w:rPr>
          <w:rFonts w:eastAsia="Times New Roman"/>
          <w:sz w:val="24"/>
          <w:szCs w:val="24"/>
        </w:rPr>
        <w:t xml:space="preserve"> Г.В.</w:t>
      </w:r>
    </w:p>
    <w:p w:rsidR="00BC263F" w:rsidRDefault="00BC263F" w:rsidP="00BC263F">
      <w:pPr>
        <w:spacing w:line="12" w:lineRule="exact"/>
        <w:rPr>
          <w:sz w:val="20"/>
          <w:szCs w:val="20"/>
        </w:rPr>
      </w:pPr>
    </w:p>
    <w:p w:rsidR="00BC263F" w:rsidRDefault="00BC263F" w:rsidP="00BC263F">
      <w:pPr>
        <w:spacing w:line="234" w:lineRule="auto"/>
        <w:ind w:left="260" w:right="860"/>
        <w:rPr>
          <w:sz w:val="20"/>
          <w:szCs w:val="20"/>
        </w:rPr>
      </w:pPr>
      <w:r>
        <w:rPr>
          <w:rFonts w:eastAsia="Times New Roman"/>
          <w:sz w:val="24"/>
          <w:szCs w:val="24"/>
        </w:rPr>
        <w:t>Она повела анкетирование «Организация УВП по формирование функциональной грамотности школьников» /нужное отметить «галочкой»/</w:t>
      </w:r>
    </w:p>
    <w:p w:rsidR="00BC263F" w:rsidRDefault="00BC263F" w:rsidP="00BC263F">
      <w:pPr>
        <w:spacing w:line="19" w:lineRule="exact"/>
        <w:rPr>
          <w:sz w:val="20"/>
          <w:szCs w:val="20"/>
        </w:rPr>
      </w:pPr>
    </w:p>
    <w:p w:rsidR="00BC263F" w:rsidRDefault="00BC263F" w:rsidP="00BC263F">
      <w:pPr>
        <w:numPr>
          <w:ilvl w:val="0"/>
          <w:numId w:val="6"/>
        </w:numPr>
        <w:tabs>
          <w:tab w:val="left" w:pos="500"/>
        </w:tabs>
        <w:spacing w:line="234" w:lineRule="auto"/>
        <w:ind w:left="260" w:right="1300" w:firstLine="2"/>
        <w:rPr>
          <w:rFonts w:eastAsia="Times New Roman"/>
          <w:b/>
          <w:bCs/>
          <w:sz w:val="24"/>
          <w:szCs w:val="24"/>
        </w:rPr>
      </w:pPr>
      <w:r>
        <w:rPr>
          <w:rFonts w:eastAsia="Times New Roman"/>
          <w:b/>
          <w:bCs/>
          <w:sz w:val="24"/>
          <w:szCs w:val="24"/>
        </w:rPr>
        <w:t>Какие педагогические технологии для формирования функциональной грамотности вы используете в своей практике?</w:t>
      </w:r>
    </w:p>
    <w:p w:rsidR="00BC263F" w:rsidRDefault="00BC263F" w:rsidP="00BC263F">
      <w:pPr>
        <w:spacing w:line="9" w:lineRule="exact"/>
        <w:rPr>
          <w:rFonts w:eastAsia="Times New Roman"/>
          <w:b/>
          <w:bCs/>
          <w:sz w:val="24"/>
          <w:szCs w:val="24"/>
        </w:rPr>
      </w:pPr>
    </w:p>
    <w:p w:rsidR="00BC263F" w:rsidRDefault="00BC263F" w:rsidP="00BC263F">
      <w:pPr>
        <w:spacing w:line="236" w:lineRule="auto"/>
        <w:ind w:left="260" w:right="4180"/>
        <w:rPr>
          <w:rFonts w:eastAsia="Times New Roman"/>
          <w:b/>
          <w:bCs/>
          <w:sz w:val="24"/>
          <w:szCs w:val="24"/>
        </w:rPr>
      </w:pPr>
      <w:r>
        <w:rPr>
          <w:rFonts w:eastAsia="Times New Roman"/>
          <w:sz w:val="24"/>
          <w:szCs w:val="24"/>
        </w:rPr>
        <w:t xml:space="preserve">Технология </w:t>
      </w:r>
      <w:proofErr w:type="spellStart"/>
      <w:r>
        <w:rPr>
          <w:rFonts w:eastAsia="Times New Roman"/>
          <w:sz w:val="24"/>
          <w:szCs w:val="24"/>
        </w:rPr>
        <w:t>разноуровневого</w:t>
      </w:r>
      <w:proofErr w:type="spellEnd"/>
      <w:r>
        <w:rPr>
          <w:rFonts w:eastAsia="Times New Roman"/>
          <w:sz w:val="24"/>
          <w:szCs w:val="24"/>
        </w:rPr>
        <w:t xml:space="preserve"> обучения </w:t>
      </w:r>
      <w:proofErr w:type="spellStart"/>
      <w:r>
        <w:rPr>
          <w:rFonts w:eastAsia="Times New Roman"/>
          <w:sz w:val="24"/>
          <w:szCs w:val="24"/>
        </w:rPr>
        <w:t>Ж.Караева</w:t>
      </w:r>
      <w:proofErr w:type="spellEnd"/>
      <w:r>
        <w:rPr>
          <w:rFonts w:eastAsia="Times New Roman"/>
          <w:sz w:val="24"/>
          <w:szCs w:val="24"/>
        </w:rPr>
        <w:t xml:space="preserve"> Технология системного подхода </w:t>
      </w:r>
      <w:proofErr w:type="spellStart"/>
      <w:r>
        <w:rPr>
          <w:rFonts w:eastAsia="Times New Roman"/>
          <w:sz w:val="24"/>
          <w:szCs w:val="24"/>
        </w:rPr>
        <w:t>Галиева</w:t>
      </w:r>
      <w:proofErr w:type="spellEnd"/>
      <w:r>
        <w:rPr>
          <w:rFonts w:eastAsia="Times New Roman"/>
          <w:sz w:val="24"/>
          <w:szCs w:val="24"/>
        </w:rPr>
        <w:t xml:space="preserve"> Модульная технология</w:t>
      </w:r>
    </w:p>
    <w:p w:rsidR="00BC263F" w:rsidRDefault="00BC263F" w:rsidP="00BC263F">
      <w:pPr>
        <w:spacing w:line="13" w:lineRule="exact"/>
        <w:rPr>
          <w:rFonts w:eastAsia="Times New Roman"/>
          <w:b/>
          <w:bCs/>
          <w:sz w:val="24"/>
          <w:szCs w:val="24"/>
        </w:rPr>
      </w:pPr>
    </w:p>
    <w:p w:rsidR="00BC263F" w:rsidRDefault="00BC263F" w:rsidP="00BC263F">
      <w:pPr>
        <w:ind w:left="260" w:right="1960"/>
        <w:rPr>
          <w:rFonts w:eastAsia="Times New Roman"/>
          <w:b/>
          <w:bCs/>
          <w:sz w:val="24"/>
          <w:szCs w:val="24"/>
        </w:rPr>
      </w:pPr>
      <w:r>
        <w:rPr>
          <w:rFonts w:eastAsia="Times New Roman"/>
          <w:sz w:val="24"/>
          <w:szCs w:val="24"/>
        </w:rPr>
        <w:t>Технология «Развитие критического мышления через чтение и письмо» Проблемное обучение Технология современного проектного обучения Технология проведения дискуссий Технология «Дебаты» Коллективный способ обучения КСО</w:t>
      </w:r>
    </w:p>
    <w:p w:rsidR="00BC263F" w:rsidRDefault="00BC263F" w:rsidP="00BC263F">
      <w:pPr>
        <w:spacing w:line="200" w:lineRule="exact"/>
        <w:rPr>
          <w:rFonts w:eastAsia="Times New Roman"/>
          <w:b/>
          <w:bCs/>
          <w:sz w:val="24"/>
          <w:szCs w:val="24"/>
        </w:rPr>
      </w:pPr>
    </w:p>
    <w:p w:rsidR="00BC263F" w:rsidRDefault="00BC263F" w:rsidP="00BC263F">
      <w:pPr>
        <w:spacing w:line="340" w:lineRule="exact"/>
        <w:rPr>
          <w:rFonts w:eastAsia="Times New Roman"/>
          <w:b/>
          <w:bCs/>
          <w:sz w:val="24"/>
          <w:szCs w:val="24"/>
        </w:rPr>
      </w:pPr>
    </w:p>
    <w:p w:rsidR="00BC263F" w:rsidRDefault="00BC263F" w:rsidP="00BC263F">
      <w:pPr>
        <w:ind w:left="260"/>
        <w:rPr>
          <w:rFonts w:eastAsia="Times New Roman"/>
          <w:b/>
          <w:bCs/>
          <w:sz w:val="24"/>
          <w:szCs w:val="24"/>
        </w:rPr>
      </w:pPr>
      <w:r>
        <w:rPr>
          <w:rFonts w:eastAsia="Times New Roman"/>
          <w:sz w:val="24"/>
          <w:szCs w:val="24"/>
        </w:rPr>
        <w:t xml:space="preserve">Система развивающего обучения Л.В. </w:t>
      </w:r>
      <w:proofErr w:type="spellStart"/>
      <w:r>
        <w:rPr>
          <w:rFonts w:eastAsia="Times New Roman"/>
          <w:sz w:val="24"/>
          <w:szCs w:val="24"/>
        </w:rPr>
        <w:t>Занкова</w:t>
      </w:r>
      <w:proofErr w:type="spellEnd"/>
    </w:p>
    <w:p w:rsidR="00BC263F" w:rsidRDefault="00BC263F" w:rsidP="00BC263F">
      <w:pPr>
        <w:spacing w:line="12" w:lineRule="exact"/>
        <w:rPr>
          <w:rFonts w:eastAsia="Times New Roman"/>
          <w:b/>
          <w:bCs/>
          <w:sz w:val="24"/>
          <w:szCs w:val="24"/>
        </w:rPr>
      </w:pPr>
    </w:p>
    <w:p w:rsidR="00BC263F" w:rsidRDefault="00BC263F" w:rsidP="00BC263F">
      <w:pPr>
        <w:ind w:left="260" w:right="2180"/>
        <w:rPr>
          <w:rFonts w:eastAsia="Times New Roman"/>
          <w:b/>
          <w:bCs/>
          <w:sz w:val="24"/>
          <w:szCs w:val="24"/>
        </w:rPr>
      </w:pPr>
      <w:r>
        <w:rPr>
          <w:rFonts w:eastAsia="Times New Roman"/>
          <w:sz w:val="24"/>
          <w:szCs w:val="24"/>
        </w:rPr>
        <w:t xml:space="preserve">Технология развивающего обучения Д.Б. </w:t>
      </w:r>
      <w:proofErr w:type="spellStart"/>
      <w:r>
        <w:rPr>
          <w:rFonts w:eastAsia="Times New Roman"/>
          <w:sz w:val="24"/>
          <w:szCs w:val="24"/>
        </w:rPr>
        <w:t>Эльконина</w:t>
      </w:r>
      <w:proofErr w:type="spellEnd"/>
      <w:r>
        <w:rPr>
          <w:rFonts w:eastAsia="Times New Roman"/>
          <w:sz w:val="24"/>
          <w:szCs w:val="24"/>
        </w:rPr>
        <w:t xml:space="preserve"> – В.В. Давыдова Игровые технологии Другие</w:t>
      </w:r>
    </w:p>
    <w:p w:rsidR="00BC263F" w:rsidRDefault="00BC263F" w:rsidP="00BC263F">
      <w:pPr>
        <w:spacing w:line="280" w:lineRule="exact"/>
        <w:rPr>
          <w:rFonts w:eastAsia="Times New Roman"/>
          <w:b/>
          <w:bCs/>
          <w:sz w:val="24"/>
          <w:szCs w:val="24"/>
        </w:rPr>
      </w:pPr>
    </w:p>
    <w:p w:rsidR="00BC263F" w:rsidRDefault="00BC263F" w:rsidP="00BC263F">
      <w:pPr>
        <w:spacing w:line="234" w:lineRule="auto"/>
        <w:ind w:left="260" w:right="760"/>
        <w:rPr>
          <w:rFonts w:eastAsia="Times New Roman"/>
          <w:b/>
          <w:bCs/>
          <w:sz w:val="24"/>
          <w:szCs w:val="24"/>
        </w:rPr>
      </w:pPr>
      <w:r>
        <w:rPr>
          <w:rFonts w:eastAsia="Times New Roman"/>
          <w:b/>
          <w:bCs/>
          <w:sz w:val="24"/>
          <w:szCs w:val="24"/>
        </w:rPr>
        <w:t>2.Какие приёмы педагогической техники для формирования функциональной грамотности вы используете в своей практике?</w:t>
      </w:r>
    </w:p>
    <w:p w:rsidR="00BC263F" w:rsidRDefault="00BC263F" w:rsidP="00BC263F">
      <w:pPr>
        <w:sectPr w:rsidR="00BC263F">
          <w:pgSz w:w="11900" w:h="16838"/>
          <w:pgMar w:top="1135" w:right="866" w:bottom="794" w:left="1440" w:header="0" w:footer="0" w:gutter="0"/>
          <w:cols w:space="720" w:equalWidth="0">
            <w:col w:w="9600"/>
          </w:cols>
        </w:sectPr>
      </w:pPr>
    </w:p>
    <w:p w:rsidR="00BC263F" w:rsidRDefault="00BC263F" w:rsidP="00BC263F">
      <w:pPr>
        <w:ind w:left="260"/>
        <w:rPr>
          <w:sz w:val="20"/>
          <w:szCs w:val="20"/>
        </w:rPr>
      </w:pPr>
      <w:proofErr w:type="spellStart"/>
      <w:r>
        <w:rPr>
          <w:rFonts w:eastAsia="Times New Roman"/>
          <w:sz w:val="24"/>
          <w:szCs w:val="24"/>
        </w:rPr>
        <w:lastRenderedPageBreak/>
        <w:t>Взаимоопрос</w:t>
      </w:r>
      <w:proofErr w:type="spellEnd"/>
      <w:r>
        <w:rPr>
          <w:rFonts w:eastAsia="Times New Roman"/>
          <w:sz w:val="24"/>
          <w:szCs w:val="24"/>
        </w:rPr>
        <w:t>.</w:t>
      </w:r>
    </w:p>
    <w:p w:rsidR="00BC263F" w:rsidRDefault="00BC263F" w:rsidP="00BC263F">
      <w:pPr>
        <w:ind w:left="260"/>
        <w:rPr>
          <w:sz w:val="20"/>
          <w:szCs w:val="20"/>
        </w:rPr>
      </w:pPr>
      <w:r>
        <w:rPr>
          <w:rFonts w:eastAsia="Times New Roman"/>
          <w:sz w:val="24"/>
          <w:szCs w:val="24"/>
        </w:rPr>
        <w:t>Организация работы в группах и парах.</w:t>
      </w:r>
    </w:p>
    <w:p w:rsidR="00BC263F" w:rsidRDefault="00BC263F" w:rsidP="00BC263F">
      <w:pPr>
        <w:ind w:left="260"/>
        <w:rPr>
          <w:sz w:val="20"/>
          <w:szCs w:val="20"/>
        </w:rPr>
      </w:pPr>
      <w:r>
        <w:rPr>
          <w:rFonts w:eastAsia="Times New Roman"/>
          <w:sz w:val="24"/>
          <w:szCs w:val="24"/>
        </w:rPr>
        <w:t>"Да" и "Нет" говорите.</w:t>
      </w:r>
    </w:p>
    <w:p w:rsidR="00BC263F" w:rsidRDefault="00BC263F" w:rsidP="00BC263F">
      <w:pPr>
        <w:ind w:left="260"/>
        <w:rPr>
          <w:sz w:val="20"/>
          <w:szCs w:val="20"/>
        </w:rPr>
      </w:pPr>
      <w:r>
        <w:rPr>
          <w:rFonts w:eastAsia="Times New Roman"/>
          <w:sz w:val="24"/>
          <w:szCs w:val="24"/>
        </w:rPr>
        <w:t>Свои примеры.</w:t>
      </w:r>
    </w:p>
    <w:p w:rsidR="00BC263F" w:rsidRDefault="00BC263F" w:rsidP="00BC263F">
      <w:pPr>
        <w:ind w:left="260"/>
        <w:rPr>
          <w:sz w:val="20"/>
          <w:szCs w:val="20"/>
        </w:rPr>
      </w:pPr>
      <w:r>
        <w:rPr>
          <w:rFonts w:eastAsia="Times New Roman"/>
          <w:sz w:val="24"/>
          <w:szCs w:val="24"/>
        </w:rPr>
        <w:t>Удивляй.</w:t>
      </w:r>
    </w:p>
    <w:p w:rsidR="00BC263F" w:rsidRDefault="00BC263F" w:rsidP="00BC263F">
      <w:pPr>
        <w:ind w:left="260"/>
        <w:rPr>
          <w:sz w:val="20"/>
          <w:szCs w:val="20"/>
        </w:rPr>
      </w:pPr>
      <w:r>
        <w:rPr>
          <w:rFonts w:eastAsia="Times New Roman"/>
          <w:sz w:val="24"/>
          <w:szCs w:val="24"/>
        </w:rPr>
        <w:t>Фантастическая добавка. Пересечение тем.</w:t>
      </w:r>
    </w:p>
    <w:p w:rsidR="00BC263F" w:rsidRDefault="00BC263F" w:rsidP="00BC263F">
      <w:pPr>
        <w:ind w:left="320"/>
        <w:rPr>
          <w:sz w:val="20"/>
          <w:szCs w:val="20"/>
        </w:rPr>
      </w:pPr>
      <w:r>
        <w:rPr>
          <w:rFonts w:eastAsia="Times New Roman"/>
          <w:sz w:val="24"/>
          <w:szCs w:val="24"/>
        </w:rPr>
        <w:t>Повторяем с контролем.</w:t>
      </w:r>
    </w:p>
    <w:p w:rsidR="00BC263F" w:rsidRDefault="00BC263F" w:rsidP="00BC263F">
      <w:pPr>
        <w:ind w:left="260"/>
        <w:rPr>
          <w:sz w:val="20"/>
          <w:szCs w:val="20"/>
        </w:rPr>
      </w:pPr>
      <w:r>
        <w:rPr>
          <w:rFonts w:eastAsia="Times New Roman"/>
          <w:sz w:val="24"/>
          <w:szCs w:val="24"/>
        </w:rPr>
        <w:t>Опрос «по цепочке».</w:t>
      </w:r>
    </w:p>
    <w:p w:rsidR="00BC263F" w:rsidRDefault="00BC263F" w:rsidP="00BC263F">
      <w:pPr>
        <w:ind w:left="260"/>
        <w:rPr>
          <w:sz w:val="20"/>
          <w:szCs w:val="20"/>
        </w:rPr>
      </w:pPr>
      <w:r>
        <w:rPr>
          <w:rFonts w:eastAsia="Times New Roman"/>
          <w:sz w:val="24"/>
          <w:szCs w:val="24"/>
        </w:rPr>
        <w:t>Опрос-итог.</w:t>
      </w:r>
    </w:p>
    <w:p w:rsidR="00BC263F" w:rsidRDefault="00BC263F" w:rsidP="00BC263F">
      <w:pPr>
        <w:ind w:left="260"/>
        <w:rPr>
          <w:sz w:val="20"/>
          <w:szCs w:val="20"/>
        </w:rPr>
      </w:pPr>
      <w:r>
        <w:rPr>
          <w:rFonts w:eastAsia="Times New Roman"/>
          <w:sz w:val="24"/>
          <w:szCs w:val="24"/>
        </w:rPr>
        <w:t>Тренировочная контрольная работа.</w:t>
      </w:r>
    </w:p>
    <w:p w:rsidR="00BC263F" w:rsidRDefault="00BC263F" w:rsidP="00BC263F">
      <w:pPr>
        <w:ind w:left="260"/>
        <w:rPr>
          <w:sz w:val="20"/>
          <w:szCs w:val="20"/>
        </w:rPr>
      </w:pPr>
      <w:proofErr w:type="gramStart"/>
      <w:r>
        <w:rPr>
          <w:rFonts w:eastAsia="Times New Roman"/>
          <w:sz w:val="24"/>
          <w:szCs w:val="24"/>
        </w:rPr>
        <w:t>Блиц-контрольная</w:t>
      </w:r>
      <w:proofErr w:type="gramEnd"/>
    </w:p>
    <w:p w:rsidR="00BC263F" w:rsidRDefault="00BC263F" w:rsidP="00BC263F">
      <w:pPr>
        <w:ind w:left="260"/>
        <w:rPr>
          <w:sz w:val="20"/>
          <w:szCs w:val="20"/>
        </w:rPr>
      </w:pPr>
      <w:r>
        <w:rPr>
          <w:rFonts w:eastAsia="Times New Roman"/>
          <w:sz w:val="24"/>
          <w:szCs w:val="24"/>
        </w:rPr>
        <w:t>Лист защиты.</w:t>
      </w:r>
    </w:p>
    <w:p w:rsidR="00BC263F" w:rsidRDefault="00BC263F" w:rsidP="00BC263F">
      <w:pPr>
        <w:ind w:left="260"/>
        <w:rPr>
          <w:sz w:val="20"/>
          <w:szCs w:val="20"/>
        </w:rPr>
      </w:pPr>
      <w:r>
        <w:rPr>
          <w:rFonts w:eastAsia="Times New Roman"/>
          <w:sz w:val="24"/>
          <w:szCs w:val="24"/>
        </w:rPr>
        <w:t>Резюме.</w:t>
      </w:r>
    </w:p>
    <w:p w:rsidR="00BC263F" w:rsidRDefault="00BC263F" w:rsidP="00BC263F">
      <w:pPr>
        <w:ind w:left="260"/>
        <w:rPr>
          <w:sz w:val="20"/>
          <w:szCs w:val="20"/>
        </w:rPr>
      </w:pPr>
      <w:r>
        <w:rPr>
          <w:rFonts w:eastAsia="Times New Roman"/>
          <w:sz w:val="24"/>
          <w:szCs w:val="24"/>
        </w:rPr>
        <w:t>Вход в урок.</w:t>
      </w:r>
    </w:p>
    <w:p w:rsidR="00BC263F" w:rsidRDefault="00BC263F" w:rsidP="00BC263F">
      <w:pPr>
        <w:ind w:left="260"/>
        <w:rPr>
          <w:sz w:val="20"/>
          <w:szCs w:val="20"/>
        </w:rPr>
      </w:pPr>
      <w:r>
        <w:rPr>
          <w:rFonts w:eastAsia="Times New Roman"/>
          <w:sz w:val="24"/>
          <w:szCs w:val="24"/>
        </w:rPr>
        <w:t>Идеальный опрос.</w:t>
      </w:r>
    </w:p>
    <w:p w:rsidR="00BC263F" w:rsidRDefault="00BC263F" w:rsidP="00BC263F">
      <w:pPr>
        <w:ind w:left="260"/>
        <w:rPr>
          <w:sz w:val="20"/>
          <w:szCs w:val="20"/>
        </w:rPr>
      </w:pPr>
      <w:r>
        <w:rPr>
          <w:rFonts w:eastAsia="Times New Roman"/>
          <w:sz w:val="24"/>
          <w:szCs w:val="24"/>
        </w:rPr>
        <w:t>Вопрос к тексту.</w:t>
      </w:r>
    </w:p>
    <w:p w:rsidR="00BC263F" w:rsidRDefault="00BC263F" w:rsidP="00BC263F">
      <w:pPr>
        <w:spacing w:line="1" w:lineRule="exact"/>
        <w:rPr>
          <w:sz w:val="20"/>
          <w:szCs w:val="20"/>
        </w:rPr>
      </w:pPr>
    </w:p>
    <w:p w:rsidR="00BC263F" w:rsidRDefault="00BC263F" w:rsidP="00BC263F">
      <w:pPr>
        <w:ind w:left="260"/>
        <w:rPr>
          <w:sz w:val="20"/>
          <w:szCs w:val="20"/>
        </w:rPr>
      </w:pPr>
      <w:r>
        <w:rPr>
          <w:rFonts w:eastAsia="Times New Roman"/>
          <w:sz w:val="24"/>
          <w:szCs w:val="24"/>
        </w:rPr>
        <w:t>Отсроченная реакция.</w:t>
      </w:r>
    </w:p>
    <w:p w:rsidR="00BC263F" w:rsidRDefault="00BC263F" w:rsidP="00BC263F">
      <w:pPr>
        <w:ind w:left="260"/>
        <w:rPr>
          <w:sz w:val="20"/>
          <w:szCs w:val="20"/>
        </w:rPr>
      </w:pPr>
      <w:r>
        <w:rPr>
          <w:rFonts w:eastAsia="Times New Roman"/>
          <w:sz w:val="24"/>
          <w:szCs w:val="24"/>
        </w:rPr>
        <w:t>Лови ошибку</w:t>
      </w:r>
    </w:p>
    <w:p w:rsidR="00BC263F" w:rsidRDefault="00BC263F" w:rsidP="00BC263F">
      <w:pPr>
        <w:ind w:left="260"/>
        <w:rPr>
          <w:sz w:val="20"/>
          <w:szCs w:val="20"/>
        </w:rPr>
      </w:pPr>
      <w:r>
        <w:rPr>
          <w:rFonts w:eastAsia="Times New Roman"/>
          <w:sz w:val="24"/>
          <w:szCs w:val="24"/>
        </w:rPr>
        <w:t>Знакомьтесь с критериями.</w:t>
      </w:r>
    </w:p>
    <w:p w:rsidR="00BC263F" w:rsidRDefault="00BC263F" w:rsidP="00BC263F">
      <w:pPr>
        <w:ind w:left="260"/>
        <w:rPr>
          <w:sz w:val="20"/>
          <w:szCs w:val="20"/>
        </w:rPr>
      </w:pPr>
      <w:r>
        <w:rPr>
          <w:rFonts w:eastAsia="Times New Roman"/>
          <w:sz w:val="24"/>
          <w:szCs w:val="24"/>
        </w:rPr>
        <w:t>Показательный ответ.</w:t>
      </w:r>
    </w:p>
    <w:p w:rsidR="00BC263F" w:rsidRDefault="00BC263F" w:rsidP="00BC263F">
      <w:pPr>
        <w:ind w:left="260"/>
        <w:rPr>
          <w:sz w:val="20"/>
          <w:szCs w:val="20"/>
        </w:rPr>
      </w:pPr>
      <w:r>
        <w:rPr>
          <w:rFonts w:eastAsia="Times New Roman"/>
          <w:sz w:val="24"/>
          <w:szCs w:val="24"/>
        </w:rPr>
        <w:t>Снежный ком</w:t>
      </w:r>
    </w:p>
    <w:p w:rsidR="00BC263F" w:rsidRDefault="00BC263F" w:rsidP="00BC263F">
      <w:pPr>
        <w:ind w:left="260"/>
        <w:rPr>
          <w:sz w:val="20"/>
          <w:szCs w:val="20"/>
        </w:rPr>
      </w:pPr>
      <w:r>
        <w:rPr>
          <w:rFonts w:eastAsia="Times New Roman"/>
          <w:sz w:val="24"/>
          <w:szCs w:val="24"/>
        </w:rPr>
        <w:t>Другие</w:t>
      </w:r>
    </w:p>
    <w:p w:rsidR="00BC263F" w:rsidRDefault="00BC263F" w:rsidP="00BC263F">
      <w:pPr>
        <w:spacing w:line="17" w:lineRule="exact"/>
        <w:rPr>
          <w:sz w:val="20"/>
          <w:szCs w:val="20"/>
        </w:rPr>
      </w:pPr>
    </w:p>
    <w:p w:rsidR="00BC263F" w:rsidRDefault="00BC263F" w:rsidP="00BC263F">
      <w:pPr>
        <w:spacing w:line="234" w:lineRule="auto"/>
        <w:ind w:left="260"/>
        <w:rPr>
          <w:sz w:val="20"/>
          <w:szCs w:val="20"/>
        </w:rPr>
      </w:pPr>
      <w:r>
        <w:rPr>
          <w:rFonts w:eastAsia="Times New Roman"/>
          <w:b/>
          <w:bCs/>
          <w:sz w:val="24"/>
          <w:szCs w:val="24"/>
        </w:rPr>
        <w:t>3.Какие принципы для формирования функциональной грамотности вы используете в своей практике?</w:t>
      </w:r>
    </w:p>
    <w:p w:rsidR="00BC263F" w:rsidRDefault="00BC263F" w:rsidP="00BC263F">
      <w:pPr>
        <w:spacing w:line="9" w:lineRule="exact"/>
        <w:rPr>
          <w:sz w:val="20"/>
          <w:szCs w:val="20"/>
        </w:rPr>
      </w:pPr>
    </w:p>
    <w:p w:rsidR="00BC263F" w:rsidRDefault="00BC263F" w:rsidP="00BC263F">
      <w:pPr>
        <w:spacing w:line="236" w:lineRule="auto"/>
        <w:ind w:left="260" w:right="100"/>
        <w:rPr>
          <w:sz w:val="20"/>
          <w:szCs w:val="20"/>
        </w:rPr>
      </w:pPr>
      <w:r>
        <w:rPr>
          <w:rFonts w:eastAsia="Times New Roman"/>
          <w:sz w:val="24"/>
          <w:szCs w:val="24"/>
        </w:rPr>
        <w:t>Принцип свободы выбора - в любом обучающем или управляющем действии необходимо предоставлять ученику право выбора, которое всегда уравновешивается осознанной ответственностью за свой выбор.</w:t>
      </w:r>
    </w:p>
    <w:p w:rsidR="00BC263F" w:rsidRDefault="00BC263F" w:rsidP="00BC263F">
      <w:pPr>
        <w:spacing w:line="14" w:lineRule="exact"/>
        <w:rPr>
          <w:sz w:val="20"/>
          <w:szCs w:val="20"/>
        </w:rPr>
      </w:pPr>
    </w:p>
    <w:p w:rsidR="00BC263F" w:rsidRDefault="00BC263F" w:rsidP="00BC263F">
      <w:pPr>
        <w:spacing w:line="249" w:lineRule="auto"/>
        <w:ind w:left="260" w:right="240"/>
        <w:rPr>
          <w:sz w:val="20"/>
          <w:szCs w:val="20"/>
        </w:rPr>
      </w:pPr>
      <w:r>
        <w:rPr>
          <w:rFonts w:eastAsia="Times New Roman"/>
          <w:sz w:val="23"/>
          <w:szCs w:val="23"/>
        </w:rPr>
        <w:t>Принцип открытости - не только давать знания, но и показывать их границы, сталкивать ученика с проблемами, решения которых лежат за пределами изучаемого курса.</w:t>
      </w:r>
    </w:p>
    <w:p w:rsidR="00BC263F" w:rsidRDefault="00BC263F" w:rsidP="00BC263F">
      <w:pPr>
        <w:spacing w:line="3" w:lineRule="exact"/>
        <w:rPr>
          <w:sz w:val="20"/>
          <w:szCs w:val="20"/>
        </w:rPr>
      </w:pPr>
    </w:p>
    <w:p w:rsidR="00BC263F" w:rsidRDefault="00BC263F" w:rsidP="00BC263F">
      <w:pPr>
        <w:spacing w:line="234" w:lineRule="auto"/>
        <w:ind w:left="260"/>
        <w:rPr>
          <w:sz w:val="20"/>
          <w:szCs w:val="20"/>
        </w:rPr>
      </w:pPr>
      <w:r>
        <w:rPr>
          <w:rFonts w:eastAsia="Times New Roman"/>
          <w:sz w:val="24"/>
          <w:szCs w:val="24"/>
        </w:rPr>
        <w:t>Принцип деятельности - освоение учениками знаний, умений и навыков преимущественно в форме деятельности.</w:t>
      </w:r>
    </w:p>
    <w:p w:rsidR="00BC263F" w:rsidRDefault="00BC263F" w:rsidP="00BC263F">
      <w:pPr>
        <w:spacing w:line="14" w:lineRule="exact"/>
        <w:rPr>
          <w:sz w:val="20"/>
          <w:szCs w:val="20"/>
        </w:rPr>
      </w:pPr>
    </w:p>
    <w:p w:rsidR="00BC263F" w:rsidRDefault="00BC263F" w:rsidP="00BC263F">
      <w:pPr>
        <w:spacing w:line="234" w:lineRule="auto"/>
        <w:ind w:left="260" w:right="740"/>
        <w:rPr>
          <w:sz w:val="20"/>
          <w:szCs w:val="20"/>
        </w:rPr>
      </w:pPr>
      <w:r>
        <w:rPr>
          <w:rFonts w:eastAsia="Times New Roman"/>
          <w:sz w:val="24"/>
          <w:szCs w:val="24"/>
        </w:rPr>
        <w:t>Принцип обратной связи - регулярно контролировать процесс обучения с помощью развитой системы приемов обратной связи.</w:t>
      </w:r>
    </w:p>
    <w:p w:rsidR="00BC263F" w:rsidRDefault="00BC263F" w:rsidP="00BC263F">
      <w:pPr>
        <w:spacing w:line="2" w:lineRule="exact"/>
        <w:rPr>
          <w:sz w:val="20"/>
          <w:szCs w:val="20"/>
        </w:rPr>
      </w:pPr>
    </w:p>
    <w:p w:rsidR="00BC263F" w:rsidRDefault="00BC263F" w:rsidP="00BC263F">
      <w:pPr>
        <w:ind w:left="260"/>
        <w:rPr>
          <w:sz w:val="20"/>
          <w:szCs w:val="20"/>
        </w:rPr>
      </w:pPr>
      <w:r>
        <w:rPr>
          <w:rFonts w:eastAsia="Times New Roman"/>
          <w:sz w:val="24"/>
          <w:szCs w:val="24"/>
        </w:rPr>
        <w:t>Принцип идеальности - максимально использовать возможности, знания, интересы самих</w:t>
      </w:r>
    </w:p>
    <w:p w:rsidR="00BC263F" w:rsidRDefault="00BC263F" w:rsidP="00BC263F">
      <w:pPr>
        <w:ind w:left="260"/>
        <w:rPr>
          <w:sz w:val="20"/>
          <w:szCs w:val="20"/>
        </w:rPr>
      </w:pPr>
      <w:r>
        <w:rPr>
          <w:rFonts w:eastAsia="Times New Roman"/>
          <w:sz w:val="24"/>
          <w:szCs w:val="24"/>
        </w:rPr>
        <w:t>учащихся с целью повышения результативности и уменьшения затрат в процессе</w:t>
      </w:r>
    </w:p>
    <w:p w:rsidR="00BC263F" w:rsidRDefault="00BC263F" w:rsidP="00BC263F">
      <w:pPr>
        <w:ind w:left="260"/>
        <w:rPr>
          <w:sz w:val="20"/>
          <w:szCs w:val="20"/>
        </w:rPr>
      </w:pPr>
      <w:r>
        <w:rPr>
          <w:rFonts w:eastAsia="Times New Roman"/>
          <w:sz w:val="24"/>
          <w:szCs w:val="24"/>
        </w:rPr>
        <w:t>обучения.</w:t>
      </w:r>
    </w:p>
    <w:p w:rsidR="00BC263F" w:rsidRDefault="00BC263F" w:rsidP="00BC263F">
      <w:pPr>
        <w:ind w:left="260"/>
        <w:rPr>
          <w:sz w:val="20"/>
          <w:szCs w:val="20"/>
        </w:rPr>
      </w:pPr>
      <w:r>
        <w:rPr>
          <w:rFonts w:eastAsia="Times New Roman"/>
          <w:sz w:val="24"/>
          <w:szCs w:val="24"/>
        </w:rPr>
        <w:t>Другие</w:t>
      </w:r>
    </w:p>
    <w:p w:rsidR="00BC263F" w:rsidRDefault="00BC263F" w:rsidP="00BC263F">
      <w:pPr>
        <w:spacing w:line="17" w:lineRule="exact"/>
        <w:rPr>
          <w:sz w:val="20"/>
          <w:szCs w:val="20"/>
        </w:rPr>
      </w:pPr>
    </w:p>
    <w:p w:rsidR="00BC263F" w:rsidRDefault="00BC263F" w:rsidP="00BC263F">
      <w:pPr>
        <w:numPr>
          <w:ilvl w:val="0"/>
          <w:numId w:val="7"/>
        </w:numPr>
        <w:tabs>
          <w:tab w:val="left" w:pos="500"/>
        </w:tabs>
        <w:spacing w:line="234" w:lineRule="auto"/>
        <w:ind w:left="260" w:right="1120" w:firstLine="2"/>
        <w:rPr>
          <w:rFonts w:eastAsia="Times New Roman"/>
          <w:b/>
          <w:bCs/>
          <w:sz w:val="24"/>
          <w:szCs w:val="24"/>
        </w:rPr>
      </w:pPr>
      <w:r>
        <w:rPr>
          <w:rFonts w:eastAsia="Times New Roman"/>
          <w:b/>
          <w:bCs/>
          <w:sz w:val="24"/>
          <w:szCs w:val="24"/>
        </w:rPr>
        <w:t xml:space="preserve">Применяете ли Вы на своих уроках систему </w:t>
      </w:r>
      <w:proofErr w:type="spellStart"/>
      <w:r>
        <w:rPr>
          <w:rFonts w:eastAsia="Times New Roman"/>
          <w:b/>
          <w:bCs/>
          <w:sz w:val="24"/>
          <w:szCs w:val="24"/>
        </w:rPr>
        <w:t>критериального</w:t>
      </w:r>
      <w:proofErr w:type="spellEnd"/>
      <w:r>
        <w:rPr>
          <w:rFonts w:eastAsia="Times New Roman"/>
          <w:b/>
          <w:bCs/>
          <w:sz w:val="24"/>
          <w:szCs w:val="24"/>
        </w:rPr>
        <w:t xml:space="preserve"> оценивания основанного на таксономии </w:t>
      </w:r>
      <w:proofErr w:type="spellStart"/>
      <w:r>
        <w:rPr>
          <w:rFonts w:eastAsia="Times New Roman"/>
          <w:b/>
          <w:bCs/>
          <w:sz w:val="24"/>
          <w:szCs w:val="24"/>
        </w:rPr>
        <w:t>Блума</w:t>
      </w:r>
      <w:proofErr w:type="spellEnd"/>
      <w:r>
        <w:rPr>
          <w:rFonts w:eastAsia="Times New Roman"/>
          <w:b/>
          <w:bCs/>
          <w:sz w:val="24"/>
          <w:szCs w:val="24"/>
        </w:rPr>
        <w:t>?</w:t>
      </w:r>
    </w:p>
    <w:p w:rsidR="00BC263F" w:rsidRDefault="00BC263F" w:rsidP="00BC263F">
      <w:pPr>
        <w:spacing w:line="9" w:lineRule="exact"/>
        <w:rPr>
          <w:rFonts w:eastAsia="Times New Roman"/>
          <w:b/>
          <w:bCs/>
          <w:sz w:val="24"/>
          <w:szCs w:val="24"/>
        </w:rPr>
      </w:pPr>
    </w:p>
    <w:p w:rsidR="00BC263F" w:rsidRDefault="00BC263F" w:rsidP="00BC263F">
      <w:pPr>
        <w:ind w:left="260" w:right="5260"/>
        <w:rPr>
          <w:rFonts w:eastAsia="Times New Roman"/>
          <w:b/>
          <w:bCs/>
          <w:sz w:val="24"/>
          <w:szCs w:val="24"/>
        </w:rPr>
      </w:pPr>
      <w:r>
        <w:rPr>
          <w:rFonts w:eastAsia="Times New Roman"/>
          <w:sz w:val="24"/>
          <w:szCs w:val="24"/>
        </w:rPr>
        <w:t>От репродуктивного до аналитического</w:t>
      </w:r>
      <w:proofErr w:type="gramStart"/>
      <w:r>
        <w:rPr>
          <w:rFonts w:eastAsia="Times New Roman"/>
          <w:sz w:val="24"/>
          <w:szCs w:val="24"/>
        </w:rPr>
        <w:t xml:space="preserve"> Д</w:t>
      </w:r>
      <w:proofErr w:type="gramEnd"/>
      <w:r>
        <w:rPr>
          <w:rFonts w:eastAsia="Times New Roman"/>
          <w:sz w:val="24"/>
          <w:szCs w:val="24"/>
        </w:rPr>
        <w:t>а Нет Изредка Пробую</w:t>
      </w:r>
    </w:p>
    <w:p w:rsidR="00BC263F" w:rsidRDefault="00BC263F" w:rsidP="00BC263F">
      <w:pPr>
        <w:spacing w:line="200" w:lineRule="exact"/>
        <w:rPr>
          <w:rFonts w:eastAsia="Times New Roman"/>
          <w:b/>
          <w:bCs/>
          <w:sz w:val="24"/>
          <w:szCs w:val="24"/>
        </w:rPr>
      </w:pPr>
    </w:p>
    <w:p w:rsidR="00BC263F" w:rsidRDefault="00BC263F" w:rsidP="00BC263F">
      <w:pPr>
        <w:spacing w:line="200" w:lineRule="exact"/>
        <w:rPr>
          <w:rFonts w:eastAsia="Times New Roman"/>
          <w:b/>
          <w:bCs/>
          <w:sz w:val="24"/>
          <w:szCs w:val="24"/>
        </w:rPr>
      </w:pPr>
    </w:p>
    <w:p w:rsidR="00BC263F" w:rsidRDefault="00BC263F" w:rsidP="00BC263F">
      <w:pPr>
        <w:spacing w:line="200" w:lineRule="exact"/>
        <w:rPr>
          <w:rFonts w:eastAsia="Times New Roman"/>
          <w:b/>
          <w:bCs/>
          <w:sz w:val="24"/>
          <w:szCs w:val="24"/>
        </w:rPr>
      </w:pPr>
    </w:p>
    <w:p w:rsidR="00BC263F" w:rsidRDefault="00BC263F" w:rsidP="00BC263F">
      <w:pPr>
        <w:spacing w:line="216" w:lineRule="exact"/>
        <w:rPr>
          <w:rFonts w:eastAsia="Times New Roman"/>
          <w:b/>
          <w:bCs/>
          <w:sz w:val="24"/>
          <w:szCs w:val="24"/>
        </w:rPr>
      </w:pPr>
    </w:p>
    <w:p w:rsidR="00BC263F" w:rsidRDefault="00BC263F" w:rsidP="00BC263F">
      <w:pPr>
        <w:ind w:left="260"/>
        <w:rPr>
          <w:rFonts w:eastAsia="Times New Roman"/>
          <w:b/>
          <w:bCs/>
          <w:sz w:val="24"/>
          <w:szCs w:val="24"/>
        </w:rPr>
      </w:pPr>
      <w:r>
        <w:rPr>
          <w:rFonts w:eastAsia="Times New Roman"/>
          <w:sz w:val="24"/>
          <w:szCs w:val="24"/>
        </w:rPr>
        <w:t xml:space="preserve">Хотела бы узнать систему </w:t>
      </w:r>
      <w:proofErr w:type="spellStart"/>
      <w:r>
        <w:rPr>
          <w:rFonts w:eastAsia="Times New Roman"/>
          <w:sz w:val="24"/>
          <w:szCs w:val="24"/>
        </w:rPr>
        <w:t>критериального</w:t>
      </w:r>
      <w:proofErr w:type="spellEnd"/>
      <w:r>
        <w:rPr>
          <w:rFonts w:eastAsia="Times New Roman"/>
          <w:sz w:val="24"/>
          <w:szCs w:val="24"/>
        </w:rPr>
        <w:t xml:space="preserve"> оценивания</w:t>
      </w:r>
    </w:p>
    <w:p w:rsidR="00BC263F" w:rsidRDefault="00BC263F" w:rsidP="00BC263F">
      <w:pPr>
        <w:spacing w:line="285" w:lineRule="exact"/>
        <w:rPr>
          <w:rFonts w:eastAsia="Times New Roman"/>
          <w:b/>
          <w:bCs/>
          <w:sz w:val="24"/>
          <w:szCs w:val="24"/>
        </w:rPr>
      </w:pPr>
    </w:p>
    <w:p w:rsidR="00BC263F" w:rsidRDefault="00BC263F" w:rsidP="00BC263F">
      <w:pPr>
        <w:numPr>
          <w:ilvl w:val="0"/>
          <w:numId w:val="7"/>
        </w:numPr>
        <w:tabs>
          <w:tab w:val="left" w:pos="500"/>
        </w:tabs>
        <w:ind w:left="500" w:hanging="238"/>
        <w:rPr>
          <w:rFonts w:eastAsia="Times New Roman"/>
          <w:b/>
          <w:bCs/>
          <w:sz w:val="24"/>
          <w:szCs w:val="24"/>
        </w:rPr>
      </w:pPr>
      <w:r>
        <w:rPr>
          <w:rFonts w:eastAsia="Times New Roman"/>
          <w:b/>
          <w:bCs/>
          <w:sz w:val="24"/>
          <w:szCs w:val="24"/>
        </w:rPr>
        <w:t>Какие методы обучения чаще всего используете на уроке?</w:t>
      </w:r>
    </w:p>
    <w:p w:rsidR="00BC263F" w:rsidRDefault="00BC263F" w:rsidP="00BC263F">
      <w:pPr>
        <w:spacing w:line="291" w:lineRule="exact"/>
        <w:rPr>
          <w:sz w:val="20"/>
          <w:szCs w:val="20"/>
        </w:rPr>
      </w:pPr>
    </w:p>
    <w:p w:rsidR="00BC263F" w:rsidRDefault="00BC263F" w:rsidP="00BC263F">
      <w:pPr>
        <w:spacing w:line="234" w:lineRule="auto"/>
        <w:ind w:left="260" w:right="1180"/>
        <w:rPr>
          <w:sz w:val="20"/>
          <w:szCs w:val="20"/>
        </w:rPr>
      </w:pPr>
      <w:r>
        <w:rPr>
          <w:rFonts w:eastAsia="Times New Roman"/>
          <w:b/>
          <w:bCs/>
          <w:sz w:val="24"/>
          <w:szCs w:val="24"/>
        </w:rPr>
        <w:t>6. Как часто в самостоятельные работы вы включаете задания требующие объяснения или обоснования?</w:t>
      </w:r>
    </w:p>
    <w:p w:rsidR="00BC263F" w:rsidRDefault="00BC263F" w:rsidP="00BC263F">
      <w:pPr>
        <w:spacing w:line="278" w:lineRule="exact"/>
        <w:rPr>
          <w:sz w:val="20"/>
          <w:szCs w:val="20"/>
        </w:rPr>
      </w:pPr>
    </w:p>
    <w:p w:rsidR="00BC263F" w:rsidRDefault="00BC263F" w:rsidP="00BC263F">
      <w:pPr>
        <w:ind w:left="260"/>
        <w:rPr>
          <w:sz w:val="20"/>
          <w:szCs w:val="20"/>
        </w:rPr>
      </w:pPr>
      <w:r>
        <w:rPr>
          <w:rFonts w:eastAsia="Times New Roman"/>
          <w:sz w:val="24"/>
          <w:szCs w:val="24"/>
        </w:rPr>
        <w:t>Системно, целенаправленно</w:t>
      </w:r>
    </w:p>
    <w:p w:rsidR="00BC263F" w:rsidRDefault="00BC263F" w:rsidP="00BC263F">
      <w:pPr>
        <w:sectPr w:rsidR="00BC263F">
          <w:pgSz w:w="11900" w:h="16838"/>
          <w:pgMar w:top="1122" w:right="866" w:bottom="785" w:left="1440" w:header="0" w:footer="0" w:gutter="0"/>
          <w:cols w:space="720" w:equalWidth="0">
            <w:col w:w="9600"/>
          </w:cols>
        </w:sectPr>
      </w:pPr>
    </w:p>
    <w:p w:rsidR="00BC263F" w:rsidRDefault="00BC263F" w:rsidP="00BC263F">
      <w:pPr>
        <w:ind w:left="260"/>
        <w:rPr>
          <w:sz w:val="20"/>
          <w:szCs w:val="20"/>
        </w:rPr>
      </w:pPr>
      <w:r>
        <w:rPr>
          <w:rFonts w:eastAsia="Times New Roman"/>
          <w:sz w:val="24"/>
          <w:szCs w:val="24"/>
        </w:rPr>
        <w:lastRenderedPageBreak/>
        <w:t>Часто</w:t>
      </w:r>
    </w:p>
    <w:p w:rsidR="00BC263F" w:rsidRDefault="00BC263F" w:rsidP="00BC263F">
      <w:pPr>
        <w:ind w:left="260"/>
        <w:rPr>
          <w:sz w:val="20"/>
          <w:szCs w:val="20"/>
        </w:rPr>
      </w:pPr>
      <w:r>
        <w:rPr>
          <w:rFonts w:eastAsia="Times New Roman"/>
          <w:sz w:val="24"/>
          <w:szCs w:val="24"/>
        </w:rPr>
        <w:t>Всегда</w:t>
      </w:r>
    </w:p>
    <w:p w:rsidR="00BC263F" w:rsidRDefault="00BC263F" w:rsidP="00BC263F">
      <w:pPr>
        <w:ind w:left="260"/>
        <w:rPr>
          <w:sz w:val="20"/>
          <w:szCs w:val="20"/>
        </w:rPr>
      </w:pPr>
      <w:r>
        <w:rPr>
          <w:rFonts w:eastAsia="Times New Roman"/>
          <w:sz w:val="24"/>
          <w:szCs w:val="24"/>
        </w:rPr>
        <w:t>Иногда</w:t>
      </w:r>
    </w:p>
    <w:p w:rsidR="00BC263F" w:rsidRDefault="00BC263F" w:rsidP="00BC263F">
      <w:pPr>
        <w:ind w:left="260"/>
        <w:rPr>
          <w:sz w:val="20"/>
          <w:szCs w:val="20"/>
        </w:rPr>
      </w:pPr>
      <w:r>
        <w:rPr>
          <w:rFonts w:eastAsia="Times New Roman"/>
          <w:sz w:val="24"/>
          <w:szCs w:val="24"/>
        </w:rPr>
        <w:t>Не включаю</w:t>
      </w:r>
    </w:p>
    <w:p w:rsidR="00BC263F" w:rsidRDefault="00BC263F" w:rsidP="00BC263F">
      <w:pPr>
        <w:spacing w:line="286" w:lineRule="exact"/>
        <w:rPr>
          <w:sz w:val="20"/>
          <w:szCs w:val="20"/>
        </w:rPr>
      </w:pPr>
    </w:p>
    <w:p w:rsidR="00BC263F" w:rsidRDefault="00BC263F" w:rsidP="00BC263F">
      <w:pPr>
        <w:ind w:right="-279"/>
        <w:jc w:val="center"/>
        <w:rPr>
          <w:sz w:val="20"/>
          <w:szCs w:val="20"/>
        </w:rPr>
      </w:pPr>
      <w:r>
        <w:rPr>
          <w:rFonts w:eastAsia="Times New Roman"/>
          <w:b/>
          <w:bCs/>
          <w:sz w:val="24"/>
          <w:szCs w:val="24"/>
        </w:rPr>
        <w:t>Решение методического объединения</w:t>
      </w:r>
    </w:p>
    <w:p w:rsidR="00BC263F" w:rsidRDefault="00BC263F" w:rsidP="00BC263F">
      <w:pPr>
        <w:spacing w:line="288" w:lineRule="exact"/>
        <w:rPr>
          <w:sz w:val="20"/>
          <w:szCs w:val="20"/>
        </w:rPr>
      </w:pPr>
    </w:p>
    <w:p w:rsidR="00BC263F" w:rsidRDefault="00BC263F" w:rsidP="00BC263F">
      <w:pPr>
        <w:numPr>
          <w:ilvl w:val="0"/>
          <w:numId w:val="8"/>
        </w:numPr>
        <w:tabs>
          <w:tab w:val="left" w:pos="500"/>
        </w:tabs>
        <w:spacing w:line="234" w:lineRule="auto"/>
        <w:ind w:left="260" w:firstLine="2"/>
        <w:rPr>
          <w:rFonts w:eastAsia="Times New Roman"/>
          <w:sz w:val="24"/>
          <w:szCs w:val="24"/>
        </w:rPr>
      </w:pPr>
      <w:r>
        <w:rPr>
          <w:rFonts w:eastAsia="Times New Roman"/>
          <w:sz w:val="24"/>
          <w:szCs w:val="24"/>
        </w:rPr>
        <w:t>Всем членам педагогического коллектива изучить нормативно-правовую документацию по формированию функциональной грамотности школьников</w:t>
      </w:r>
    </w:p>
    <w:p w:rsidR="00BC263F" w:rsidRDefault="00BC263F" w:rsidP="00BC263F">
      <w:pPr>
        <w:spacing w:line="292" w:lineRule="exact"/>
        <w:rPr>
          <w:rFonts w:eastAsia="Times New Roman"/>
          <w:sz w:val="24"/>
          <w:szCs w:val="24"/>
        </w:rPr>
      </w:pPr>
    </w:p>
    <w:p w:rsidR="00BC263F" w:rsidRDefault="00BC263F" w:rsidP="00BC263F">
      <w:pPr>
        <w:numPr>
          <w:ilvl w:val="0"/>
          <w:numId w:val="8"/>
        </w:numPr>
        <w:tabs>
          <w:tab w:val="left" w:pos="500"/>
        </w:tabs>
        <w:spacing w:line="236" w:lineRule="auto"/>
        <w:ind w:left="260" w:right="80" w:firstLine="2"/>
        <w:rPr>
          <w:rFonts w:eastAsia="Times New Roman"/>
          <w:sz w:val="24"/>
          <w:szCs w:val="24"/>
        </w:rPr>
      </w:pPr>
      <w:r>
        <w:rPr>
          <w:rFonts w:eastAsia="Times New Roman"/>
          <w:sz w:val="24"/>
          <w:szCs w:val="24"/>
        </w:rPr>
        <w:t xml:space="preserve">Учителям-предметникам планировать, проектировать и проводить </w:t>
      </w:r>
      <w:proofErr w:type="gramStart"/>
      <w:r>
        <w:rPr>
          <w:rFonts w:eastAsia="Times New Roman"/>
          <w:sz w:val="24"/>
          <w:szCs w:val="24"/>
        </w:rPr>
        <w:t>уроки</w:t>
      </w:r>
      <w:proofErr w:type="gramEnd"/>
      <w:r>
        <w:rPr>
          <w:rFonts w:eastAsia="Times New Roman"/>
          <w:sz w:val="24"/>
          <w:szCs w:val="24"/>
        </w:rPr>
        <w:t xml:space="preserve"> направленные на развитие функциональной грамотности чтения, по формированию математической и естественнонаучной функциональной грамотности.</w:t>
      </w:r>
    </w:p>
    <w:p w:rsidR="00BC263F" w:rsidRDefault="00BC263F" w:rsidP="00BC263F">
      <w:pPr>
        <w:spacing w:line="294" w:lineRule="exact"/>
        <w:rPr>
          <w:rFonts w:eastAsia="Times New Roman"/>
          <w:sz w:val="24"/>
          <w:szCs w:val="24"/>
        </w:rPr>
      </w:pPr>
    </w:p>
    <w:p w:rsidR="00BC263F" w:rsidRDefault="00BC263F" w:rsidP="00BC263F">
      <w:pPr>
        <w:numPr>
          <w:ilvl w:val="0"/>
          <w:numId w:val="8"/>
        </w:numPr>
        <w:tabs>
          <w:tab w:val="left" w:pos="500"/>
        </w:tabs>
        <w:spacing w:line="234" w:lineRule="auto"/>
        <w:ind w:left="260" w:right="600" w:firstLine="2"/>
        <w:rPr>
          <w:rFonts w:eastAsia="Times New Roman"/>
          <w:sz w:val="24"/>
          <w:szCs w:val="24"/>
        </w:rPr>
      </w:pPr>
      <w:r>
        <w:rPr>
          <w:rFonts w:eastAsia="Times New Roman"/>
          <w:sz w:val="24"/>
          <w:szCs w:val="24"/>
        </w:rPr>
        <w:t>Изучить критерии оценивания функциональной грамотности школьников для всех ступеней обучения</w:t>
      </w:r>
    </w:p>
    <w:p w:rsidR="00BC263F" w:rsidRDefault="00BC263F" w:rsidP="00BC263F">
      <w:pPr>
        <w:spacing w:line="295" w:lineRule="exact"/>
        <w:rPr>
          <w:rFonts w:eastAsia="Times New Roman"/>
          <w:sz w:val="24"/>
          <w:szCs w:val="24"/>
        </w:rPr>
      </w:pPr>
    </w:p>
    <w:p w:rsidR="00BC263F" w:rsidRDefault="00BC263F" w:rsidP="00BC263F">
      <w:pPr>
        <w:numPr>
          <w:ilvl w:val="0"/>
          <w:numId w:val="8"/>
        </w:numPr>
        <w:tabs>
          <w:tab w:val="left" w:pos="500"/>
        </w:tabs>
        <w:spacing w:line="234" w:lineRule="auto"/>
        <w:ind w:left="260" w:right="1820" w:firstLine="2"/>
        <w:rPr>
          <w:rFonts w:eastAsia="Times New Roman"/>
          <w:sz w:val="24"/>
          <w:szCs w:val="24"/>
        </w:rPr>
      </w:pPr>
      <w:r>
        <w:rPr>
          <w:rFonts w:eastAsia="Times New Roman"/>
          <w:sz w:val="24"/>
          <w:szCs w:val="24"/>
        </w:rPr>
        <w:t xml:space="preserve">Педагогу-психологу провести психолого-педагогическую диагностику </w:t>
      </w:r>
      <w:proofErr w:type="spellStart"/>
      <w:r>
        <w:rPr>
          <w:rFonts w:eastAsia="Times New Roman"/>
          <w:sz w:val="24"/>
          <w:szCs w:val="24"/>
        </w:rPr>
        <w:t>сформированности</w:t>
      </w:r>
      <w:proofErr w:type="spellEnd"/>
      <w:r>
        <w:rPr>
          <w:rFonts w:eastAsia="Times New Roman"/>
          <w:sz w:val="24"/>
          <w:szCs w:val="24"/>
        </w:rPr>
        <w:t xml:space="preserve"> компетенций у учащихся</w:t>
      </w:r>
    </w:p>
    <w:p w:rsidR="00BC263F" w:rsidRDefault="00BC263F" w:rsidP="00BC263F">
      <w:pPr>
        <w:spacing w:line="292" w:lineRule="exact"/>
        <w:rPr>
          <w:rFonts w:eastAsia="Times New Roman"/>
          <w:sz w:val="24"/>
          <w:szCs w:val="24"/>
        </w:rPr>
      </w:pPr>
    </w:p>
    <w:p w:rsidR="00BC263F" w:rsidRDefault="00BC263F" w:rsidP="00BC263F">
      <w:pPr>
        <w:numPr>
          <w:ilvl w:val="0"/>
          <w:numId w:val="8"/>
        </w:numPr>
        <w:tabs>
          <w:tab w:val="left" w:pos="500"/>
        </w:tabs>
        <w:spacing w:line="473" w:lineRule="auto"/>
        <w:ind w:left="260" w:right="1320" w:firstLine="2"/>
        <w:rPr>
          <w:rFonts w:eastAsia="Times New Roman"/>
          <w:sz w:val="24"/>
          <w:szCs w:val="24"/>
        </w:rPr>
      </w:pPr>
      <w:r>
        <w:rPr>
          <w:rFonts w:eastAsia="Times New Roman"/>
          <w:sz w:val="24"/>
          <w:szCs w:val="24"/>
        </w:rPr>
        <w:t>Изучать и использовать ППО коллег других школ района, мировой опыт по формированию ФГ у учащихся</w:t>
      </w:r>
    </w:p>
    <w:p w:rsidR="00BC263F" w:rsidRDefault="00BC263F" w:rsidP="00BC263F">
      <w:pPr>
        <w:spacing w:line="13" w:lineRule="exact"/>
        <w:rPr>
          <w:rFonts w:eastAsia="Times New Roman"/>
          <w:sz w:val="24"/>
          <w:szCs w:val="24"/>
        </w:rPr>
      </w:pPr>
    </w:p>
    <w:p w:rsidR="00BC263F" w:rsidRDefault="00BC263F" w:rsidP="00BC263F">
      <w:pPr>
        <w:numPr>
          <w:ilvl w:val="0"/>
          <w:numId w:val="8"/>
        </w:numPr>
        <w:tabs>
          <w:tab w:val="left" w:pos="560"/>
        </w:tabs>
        <w:ind w:left="560" w:hanging="298"/>
        <w:rPr>
          <w:rFonts w:eastAsia="Times New Roman"/>
          <w:sz w:val="24"/>
          <w:szCs w:val="24"/>
        </w:rPr>
      </w:pPr>
      <w:r>
        <w:rPr>
          <w:rFonts w:eastAsia="Times New Roman"/>
          <w:sz w:val="24"/>
          <w:szCs w:val="24"/>
        </w:rPr>
        <w:t>Изучить опыт педагогов по развитию функциональной грамотности школьников.</w:t>
      </w:r>
    </w:p>
    <w:p w:rsidR="00BC263F" w:rsidRDefault="00BC263F" w:rsidP="00BC263F">
      <w:pPr>
        <w:spacing w:line="290" w:lineRule="exact"/>
        <w:rPr>
          <w:rFonts w:eastAsia="Times New Roman"/>
          <w:sz w:val="24"/>
          <w:szCs w:val="24"/>
        </w:rPr>
      </w:pPr>
    </w:p>
    <w:p w:rsidR="00BC263F" w:rsidRDefault="00BC263F" w:rsidP="00BC263F">
      <w:pPr>
        <w:numPr>
          <w:ilvl w:val="0"/>
          <w:numId w:val="8"/>
        </w:numPr>
        <w:tabs>
          <w:tab w:val="left" w:pos="500"/>
        </w:tabs>
        <w:spacing w:line="234" w:lineRule="auto"/>
        <w:ind w:left="260" w:right="60" w:firstLine="2"/>
        <w:rPr>
          <w:rFonts w:eastAsia="Times New Roman"/>
          <w:sz w:val="24"/>
          <w:szCs w:val="24"/>
        </w:rPr>
      </w:pPr>
      <w:r>
        <w:rPr>
          <w:rFonts w:eastAsia="Times New Roman"/>
          <w:sz w:val="24"/>
          <w:szCs w:val="24"/>
        </w:rPr>
        <w:t>Индикаторы функциональной грамотности школьников и их показатели отрабатывать с учащимися.</w:t>
      </w:r>
    </w:p>
    <w:p w:rsidR="00BC263F" w:rsidRDefault="00BC263F" w:rsidP="00BC263F">
      <w:pPr>
        <w:spacing w:line="282" w:lineRule="exact"/>
        <w:rPr>
          <w:rFonts w:eastAsia="Times New Roman"/>
          <w:sz w:val="24"/>
          <w:szCs w:val="24"/>
        </w:rPr>
      </w:pPr>
    </w:p>
    <w:p w:rsidR="00BC263F" w:rsidRDefault="00BC263F" w:rsidP="00BC263F">
      <w:pPr>
        <w:numPr>
          <w:ilvl w:val="0"/>
          <w:numId w:val="8"/>
        </w:numPr>
        <w:tabs>
          <w:tab w:val="left" w:pos="500"/>
        </w:tabs>
        <w:ind w:left="500" w:hanging="238"/>
        <w:rPr>
          <w:rFonts w:eastAsia="Times New Roman"/>
          <w:sz w:val="24"/>
          <w:szCs w:val="24"/>
        </w:rPr>
      </w:pPr>
      <w:r>
        <w:rPr>
          <w:rFonts w:eastAsia="Times New Roman"/>
          <w:sz w:val="24"/>
          <w:szCs w:val="24"/>
        </w:rPr>
        <w:t>Проанализировать результаты анкет учителей.</w:t>
      </w:r>
    </w:p>
    <w:p w:rsidR="00BC263F" w:rsidRDefault="00BC263F" w:rsidP="00BC263F">
      <w:pPr>
        <w:spacing w:line="281" w:lineRule="exact"/>
        <w:rPr>
          <w:sz w:val="20"/>
          <w:szCs w:val="20"/>
        </w:rPr>
      </w:pPr>
    </w:p>
    <w:p w:rsidR="00BC263F" w:rsidRDefault="00B84311" w:rsidP="00BC263F">
      <w:pPr>
        <w:ind w:left="260"/>
        <w:rPr>
          <w:sz w:val="20"/>
          <w:szCs w:val="20"/>
        </w:rPr>
      </w:pPr>
      <w:r>
        <w:rPr>
          <w:rFonts w:eastAsia="Times New Roman"/>
          <w:sz w:val="24"/>
          <w:szCs w:val="24"/>
        </w:rPr>
        <w:t>5.10</w:t>
      </w:r>
      <w:r w:rsidR="00BC263F">
        <w:rPr>
          <w:rFonts w:eastAsia="Times New Roman"/>
          <w:sz w:val="24"/>
          <w:szCs w:val="24"/>
        </w:rPr>
        <w:t>.2021г.</w:t>
      </w:r>
    </w:p>
    <w:p w:rsidR="00BC263F" w:rsidRDefault="00BC263F" w:rsidP="00BC263F">
      <w:pPr>
        <w:ind w:left="260"/>
        <w:rPr>
          <w:sz w:val="20"/>
          <w:szCs w:val="20"/>
        </w:rPr>
      </w:pPr>
      <w:r>
        <w:rPr>
          <w:rFonts w:eastAsia="Times New Roman"/>
          <w:sz w:val="24"/>
          <w:szCs w:val="24"/>
        </w:rPr>
        <w:t xml:space="preserve">Председатель  </w:t>
      </w:r>
      <w:proofErr w:type="spellStart"/>
      <w:r>
        <w:rPr>
          <w:rFonts w:eastAsia="Times New Roman"/>
          <w:sz w:val="24"/>
          <w:szCs w:val="24"/>
        </w:rPr>
        <w:t>Терелева</w:t>
      </w:r>
      <w:proofErr w:type="spellEnd"/>
      <w:r>
        <w:rPr>
          <w:rFonts w:eastAsia="Times New Roman"/>
          <w:sz w:val="24"/>
          <w:szCs w:val="24"/>
        </w:rPr>
        <w:t xml:space="preserve"> Г.В.</w:t>
      </w:r>
    </w:p>
    <w:p w:rsidR="00BC263F" w:rsidRDefault="00BC263F" w:rsidP="00BC263F">
      <w:pPr>
        <w:spacing w:line="2" w:lineRule="exact"/>
        <w:rPr>
          <w:sz w:val="20"/>
          <w:szCs w:val="20"/>
        </w:rPr>
      </w:pPr>
    </w:p>
    <w:p w:rsidR="00BC263F" w:rsidRDefault="00BC263F" w:rsidP="00BC263F">
      <w:pPr>
        <w:ind w:left="260"/>
        <w:rPr>
          <w:sz w:val="20"/>
          <w:szCs w:val="20"/>
        </w:rPr>
      </w:pPr>
      <w:r>
        <w:rPr>
          <w:rFonts w:eastAsia="Times New Roman"/>
          <w:sz w:val="24"/>
          <w:szCs w:val="24"/>
        </w:rPr>
        <w:t>Секретарь:</w:t>
      </w:r>
      <w:r w:rsidR="00B84311">
        <w:rPr>
          <w:rFonts w:eastAsia="Times New Roman"/>
          <w:sz w:val="24"/>
          <w:szCs w:val="24"/>
        </w:rPr>
        <w:t xml:space="preserve"> </w:t>
      </w:r>
      <w:proofErr w:type="spellStart"/>
      <w:r>
        <w:rPr>
          <w:rFonts w:eastAsia="Times New Roman"/>
          <w:sz w:val="24"/>
          <w:szCs w:val="24"/>
        </w:rPr>
        <w:t>Цветова</w:t>
      </w:r>
      <w:proofErr w:type="spellEnd"/>
      <w:r>
        <w:rPr>
          <w:rFonts w:eastAsia="Times New Roman"/>
          <w:sz w:val="24"/>
          <w:szCs w:val="24"/>
        </w:rPr>
        <w:t xml:space="preserve"> Г.В. </w:t>
      </w:r>
    </w:p>
    <w:p w:rsidR="00BC263F" w:rsidRDefault="00BC263F" w:rsidP="00BC263F"/>
    <w:sectPr w:rsidR="00BC2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FFF86974"/>
    <w:lvl w:ilvl="0" w:tplc="00CE3E68">
      <w:start w:val="1"/>
      <w:numFmt w:val="decimal"/>
      <w:lvlText w:val="%1."/>
      <w:lvlJc w:val="left"/>
    </w:lvl>
    <w:lvl w:ilvl="1" w:tplc="8D241336">
      <w:numFmt w:val="decimal"/>
      <w:lvlText w:val=""/>
      <w:lvlJc w:val="left"/>
    </w:lvl>
    <w:lvl w:ilvl="2" w:tplc="7422AA88">
      <w:numFmt w:val="decimal"/>
      <w:lvlText w:val=""/>
      <w:lvlJc w:val="left"/>
    </w:lvl>
    <w:lvl w:ilvl="3" w:tplc="C888B618">
      <w:numFmt w:val="decimal"/>
      <w:lvlText w:val=""/>
      <w:lvlJc w:val="left"/>
    </w:lvl>
    <w:lvl w:ilvl="4" w:tplc="65B2FE12">
      <w:numFmt w:val="decimal"/>
      <w:lvlText w:val=""/>
      <w:lvlJc w:val="left"/>
    </w:lvl>
    <w:lvl w:ilvl="5" w:tplc="84B47E48">
      <w:numFmt w:val="decimal"/>
      <w:lvlText w:val=""/>
      <w:lvlJc w:val="left"/>
    </w:lvl>
    <w:lvl w:ilvl="6" w:tplc="26A4B698">
      <w:numFmt w:val="decimal"/>
      <w:lvlText w:val=""/>
      <w:lvlJc w:val="left"/>
    </w:lvl>
    <w:lvl w:ilvl="7" w:tplc="9CD2C890">
      <w:numFmt w:val="decimal"/>
      <w:lvlText w:val=""/>
      <w:lvlJc w:val="left"/>
    </w:lvl>
    <w:lvl w:ilvl="8" w:tplc="CB7CCD22">
      <w:numFmt w:val="decimal"/>
      <w:lvlText w:val=""/>
      <w:lvlJc w:val="left"/>
    </w:lvl>
  </w:abstractNum>
  <w:abstractNum w:abstractNumId="1">
    <w:nsid w:val="00000BB3"/>
    <w:multiLevelType w:val="hybridMultilevel"/>
    <w:tmpl w:val="0D246FE6"/>
    <w:lvl w:ilvl="0" w:tplc="3920CAC2">
      <w:start w:val="4"/>
      <w:numFmt w:val="decimal"/>
      <w:lvlText w:val="%1."/>
      <w:lvlJc w:val="left"/>
    </w:lvl>
    <w:lvl w:ilvl="1" w:tplc="FA96115C">
      <w:numFmt w:val="decimal"/>
      <w:lvlText w:val=""/>
      <w:lvlJc w:val="left"/>
    </w:lvl>
    <w:lvl w:ilvl="2" w:tplc="5B2E749E">
      <w:numFmt w:val="decimal"/>
      <w:lvlText w:val=""/>
      <w:lvlJc w:val="left"/>
    </w:lvl>
    <w:lvl w:ilvl="3" w:tplc="56FA27E6">
      <w:numFmt w:val="decimal"/>
      <w:lvlText w:val=""/>
      <w:lvlJc w:val="left"/>
    </w:lvl>
    <w:lvl w:ilvl="4" w:tplc="E74A85DC">
      <w:numFmt w:val="decimal"/>
      <w:lvlText w:val=""/>
      <w:lvlJc w:val="left"/>
    </w:lvl>
    <w:lvl w:ilvl="5" w:tplc="E46A5E94">
      <w:numFmt w:val="decimal"/>
      <w:lvlText w:val=""/>
      <w:lvlJc w:val="left"/>
    </w:lvl>
    <w:lvl w:ilvl="6" w:tplc="DCDA445A">
      <w:numFmt w:val="decimal"/>
      <w:lvlText w:val=""/>
      <w:lvlJc w:val="left"/>
    </w:lvl>
    <w:lvl w:ilvl="7" w:tplc="ACCA2ED0">
      <w:numFmt w:val="decimal"/>
      <w:lvlText w:val=""/>
      <w:lvlJc w:val="left"/>
    </w:lvl>
    <w:lvl w:ilvl="8" w:tplc="71E4A456">
      <w:numFmt w:val="decimal"/>
      <w:lvlText w:val=""/>
      <w:lvlJc w:val="left"/>
    </w:lvl>
  </w:abstractNum>
  <w:abstractNum w:abstractNumId="2">
    <w:nsid w:val="00001649"/>
    <w:multiLevelType w:val="hybridMultilevel"/>
    <w:tmpl w:val="B4047026"/>
    <w:lvl w:ilvl="0" w:tplc="FC8E7EFC">
      <w:start w:val="1"/>
      <w:numFmt w:val="decimal"/>
      <w:lvlText w:val="%1."/>
      <w:lvlJc w:val="left"/>
    </w:lvl>
    <w:lvl w:ilvl="1" w:tplc="EDCAF2F4">
      <w:numFmt w:val="decimal"/>
      <w:lvlText w:val=""/>
      <w:lvlJc w:val="left"/>
    </w:lvl>
    <w:lvl w:ilvl="2" w:tplc="FE2C619E">
      <w:numFmt w:val="decimal"/>
      <w:lvlText w:val=""/>
      <w:lvlJc w:val="left"/>
    </w:lvl>
    <w:lvl w:ilvl="3" w:tplc="491E5A5E">
      <w:numFmt w:val="decimal"/>
      <w:lvlText w:val=""/>
      <w:lvlJc w:val="left"/>
    </w:lvl>
    <w:lvl w:ilvl="4" w:tplc="1FA0A80A">
      <w:numFmt w:val="decimal"/>
      <w:lvlText w:val=""/>
      <w:lvlJc w:val="left"/>
    </w:lvl>
    <w:lvl w:ilvl="5" w:tplc="F52E6976">
      <w:numFmt w:val="decimal"/>
      <w:lvlText w:val=""/>
      <w:lvlJc w:val="left"/>
    </w:lvl>
    <w:lvl w:ilvl="6" w:tplc="54F21B80">
      <w:numFmt w:val="decimal"/>
      <w:lvlText w:val=""/>
      <w:lvlJc w:val="left"/>
    </w:lvl>
    <w:lvl w:ilvl="7" w:tplc="5F84E820">
      <w:numFmt w:val="decimal"/>
      <w:lvlText w:val=""/>
      <w:lvlJc w:val="left"/>
    </w:lvl>
    <w:lvl w:ilvl="8" w:tplc="A7AA99A4">
      <w:numFmt w:val="decimal"/>
      <w:lvlText w:val=""/>
      <w:lvlJc w:val="left"/>
    </w:lvl>
  </w:abstractNum>
  <w:abstractNum w:abstractNumId="3">
    <w:nsid w:val="000026E9"/>
    <w:multiLevelType w:val="hybridMultilevel"/>
    <w:tmpl w:val="25A8E686"/>
    <w:lvl w:ilvl="0" w:tplc="550AD5FE">
      <w:start w:val="1"/>
      <w:numFmt w:val="decimal"/>
      <w:lvlText w:val="%1)"/>
      <w:lvlJc w:val="left"/>
    </w:lvl>
    <w:lvl w:ilvl="1" w:tplc="E9561DD8">
      <w:numFmt w:val="decimal"/>
      <w:lvlText w:val=""/>
      <w:lvlJc w:val="left"/>
    </w:lvl>
    <w:lvl w:ilvl="2" w:tplc="6B2C10DE">
      <w:numFmt w:val="decimal"/>
      <w:lvlText w:val=""/>
      <w:lvlJc w:val="left"/>
    </w:lvl>
    <w:lvl w:ilvl="3" w:tplc="757481F4">
      <w:numFmt w:val="decimal"/>
      <w:lvlText w:val=""/>
      <w:lvlJc w:val="left"/>
    </w:lvl>
    <w:lvl w:ilvl="4" w:tplc="01186EC2">
      <w:numFmt w:val="decimal"/>
      <w:lvlText w:val=""/>
      <w:lvlJc w:val="left"/>
    </w:lvl>
    <w:lvl w:ilvl="5" w:tplc="99CA5250">
      <w:numFmt w:val="decimal"/>
      <w:lvlText w:val=""/>
      <w:lvlJc w:val="left"/>
    </w:lvl>
    <w:lvl w:ilvl="6" w:tplc="449EE5A8">
      <w:numFmt w:val="decimal"/>
      <w:lvlText w:val=""/>
      <w:lvlJc w:val="left"/>
    </w:lvl>
    <w:lvl w:ilvl="7" w:tplc="1C6A798A">
      <w:numFmt w:val="decimal"/>
      <w:lvlText w:val=""/>
      <w:lvlJc w:val="left"/>
    </w:lvl>
    <w:lvl w:ilvl="8" w:tplc="157EC38A">
      <w:numFmt w:val="decimal"/>
      <w:lvlText w:val=""/>
      <w:lvlJc w:val="left"/>
    </w:lvl>
  </w:abstractNum>
  <w:abstractNum w:abstractNumId="4">
    <w:nsid w:val="00002EA6"/>
    <w:multiLevelType w:val="hybridMultilevel"/>
    <w:tmpl w:val="298C31C4"/>
    <w:lvl w:ilvl="0" w:tplc="91642180">
      <w:start w:val="1"/>
      <w:numFmt w:val="decimal"/>
      <w:lvlText w:val="%1."/>
      <w:lvlJc w:val="left"/>
    </w:lvl>
    <w:lvl w:ilvl="1" w:tplc="9F2E4628">
      <w:numFmt w:val="decimal"/>
      <w:lvlText w:val=""/>
      <w:lvlJc w:val="left"/>
    </w:lvl>
    <w:lvl w:ilvl="2" w:tplc="ED14A818">
      <w:numFmt w:val="decimal"/>
      <w:lvlText w:val=""/>
      <w:lvlJc w:val="left"/>
    </w:lvl>
    <w:lvl w:ilvl="3" w:tplc="3D3C8D0E">
      <w:numFmt w:val="decimal"/>
      <w:lvlText w:val=""/>
      <w:lvlJc w:val="left"/>
    </w:lvl>
    <w:lvl w:ilvl="4" w:tplc="D1983AFA">
      <w:numFmt w:val="decimal"/>
      <w:lvlText w:val=""/>
      <w:lvlJc w:val="left"/>
    </w:lvl>
    <w:lvl w:ilvl="5" w:tplc="ECAC1B02">
      <w:numFmt w:val="decimal"/>
      <w:lvlText w:val=""/>
      <w:lvlJc w:val="left"/>
    </w:lvl>
    <w:lvl w:ilvl="6" w:tplc="9C40EA84">
      <w:numFmt w:val="decimal"/>
      <w:lvlText w:val=""/>
      <w:lvlJc w:val="left"/>
    </w:lvl>
    <w:lvl w:ilvl="7" w:tplc="8536D46E">
      <w:numFmt w:val="decimal"/>
      <w:lvlText w:val=""/>
      <w:lvlJc w:val="left"/>
    </w:lvl>
    <w:lvl w:ilvl="8" w:tplc="3F6EE5FC">
      <w:numFmt w:val="decimal"/>
      <w:lvlText w:val=""/>
      <w:lvlJc w:val="left"/>
    </w:lvl>
  </w:abstractNum>
  <w:abstractNum w:abstractNumId="5">
    <w:nsid w:val="000041BB"/>
    <w:multiLevelType w:val="hybridMultilevel"/>
    <w:tmpl w:val="68D08FD4"/>
    <w:lvl w:ilvl="0" w:tplc="4FB64848">
      <w:start w:val="1"/>
      <w:numFmt w:val="bullet"/>
      <w:lvlText w:val="-"/>
      <w:lvlJc w:val="left"/>
    </w:lvl>
    <w:lvl w:ilvl="1" w:tplc="3E8CE666">
      <w:numFmt w:val="decimal"/>
      <w:lvlText w:val=""/>
      <w:lvlJc w:val="left"/>
    </w:lvl>
    <w:lvl w:ilvl="2" w:tplc="79042012">
      <w:numFmt w:val="decimal"/>
      <w:lvlText w:val=""/>
      <w:lvlJc w:val="left"/>
    </w:lvl>
    <w:lvl w:ilvl="3" w:tplc="A28E8EFA">
      <w:numFmt w:val="decimal"/>
      <w:lvlText w:val=""/>
      <w:lvlJc w:val="left"/>
    </w:lvl>
    <w:lvl w:ilvl="4" w:tplc="857A1BE4">
      <w:numFmt w:val="decimal"/>
      <w:lvlText w:val=""/>
      <w:lvlJc w:val="left"/>
    </w:lvl>
    <w:lvl w:ilvl="5" w:tplc="575275C2">
      <w:numFmt w:val="decimal"/>
      <w:lvlText w:val=""/>
      <w:lvlJc w:val="left"/>
    </w:lvl>
    <w:lvl w:ilvl="6" w:tplc="2794C450">
      <w:numFmt w:val="decimal"/>
      <w:lvlText w:val=""/>
      <w:lvlJc w:val="left"/>
    </w:lvl>
    <w:lvl w:ilvl="7" w:tplc="BC4E8BB2">
      <w:numFmt w:val="decimal"/>
      <w:lvlText w:val=""/>
      <w:lvlJc w:val="left"/>
    </w:lvl>
    <w:lvl w:ilvl="8" w:tplc="C804EFB2">
      <w:numFmt w:val="decimal"/>
      <w:lvlText w:val=""/>
      <w:lvlJc w:val="left"/>
    </w:lvl>
  </w:abstractNum>
  <w:abstractNum w:abstractNumId="6">
    <w:nsid w:val="00005AF1"/>
    <w:multiLevelType w:val="hybridMultilevel"/>
    <w:tmpl w:val="86A87EC0"/>
    <w:lvl w:ilvl="0" w:tplc="0C8C95F4">
      <w:start w:val="1"/>
      <w:numFmt w:val="bullet"/>
      <w:lvlText w:val="в"/>
      <w:lvlJc w:val="left"/>
    </w:lvl>
    <w:lvl w:ilvl="1" w:tplc="2E4458B2">
      <w:start w:val="1"/>
      <w:numFmt w:val="bullet"/>
      <w:lvlText w:val="-"/>
      <w:lvlJc w:val="left"/>
    </w:lvl>
    <w:lvl w:ilvl="2" w:tplc="3744BC16">
      <w:numFmt w:val="decimal"/>
      <w:lvlText w:val=""/>
      <w:lvlJc w:val="left"/>
    </w:lvl>
    <w:lvl w:ilvl="3" w:tplc="1E703788">
      <w:numFmt w:val="decimal"/>
      <w:lvlText w:val=""/>
      <w:lvlJc w:val="left"/>
    </w:lvl>
    <w:lvl w:ilvl="4" w:tplc="C1BCD84E">
      <w:numFmt w:val="decimal"/>
      <w:lvlText w:val=""/>
      <w:lvlJc w:val="left"/>
    </w:lvl>
    <w:lvl w:ilvl="5" w:tplc="E278A710">
      <w:numFmt w:val="decimal"/>
      <w:lvlText w:val=""/>
      <w:lvlJc w:val="left"/>
    </w:lvl>
    <w:lvl w:ilvl="6" w:tplc="7F72ADE4">
      <w:numFmt w:val="decimal"/>
      <w:lvlText w:val=""/>
      <w:lvlJc w:val="left"/>
    </w:lvl>
    <w:lvl w:ilvl="7" w:tplc="A42E012E">
      <w:numFmt w:val="decimal"/>
      <w:lvlText w:val=""/>
      <w:lvlJc w:val="left"/>
    </w:lvl>
    <w:lvl w:ilvl="8" w:tplc="9C24BA66">
      <w:numFmt w:val="decimal"/>
      <w:lvlText w:val=""/>
      <w:lvlJc w:val="left"/>
    </w:lvl>
  </w:abstractNum>
  <w:abstractNum w:abstractNumId="7">
    <w:nsid w:val="00006DF1"/>
    <w:multiLevelType w:val="hybridMultilevel"/>
    <w:tmpl w:val="C4F20B24"/>
    <w:lvl w:ilvl="0" w:tplc="DC7AB7B0">
      <w:start w:val="1"/>
      <w:numFmt w:val="bullet"/>
      <w:lvlText w:val=""/>
      <w:lvlJc w:val="left"/>
    </w:lvl>
    <w:lvl w:ilvl="1" w:tplc="808A8B72">
      <w:numFmt w:val="decimal"/>
      <w:lvlText w:val=""/>
      <w:lvlJc w:val="left"/>
    </w:lvl>
    <w:lvl w:ilvl="2" w:tplc="3034CB7E">
      <w:numFmt w:val="decimal"/>
      <w:lvlText w:val=""/>
      <w:lvlJc w:val="left"/>
    </w:lvl>
    <w:lvl w:ilvl="3" w:tplc="5ECE87AC">
      <w:numFmt w:val="decimal"/>
      <w:lvlText w:val=""/>
      <w:lvlJc w:val="left"/>
    </w:lvl>
    <w:lvl w:ilvl="4" w:tplc="44829686">
      <w:numFmt w:val="decimal"/>
      <w:lvlText w:val=""/>
      <w:lvlJc w:val="left"/>
    </w:lvl>
    <w:lvl w:ilvl="5" w:tplc="379CB0A0">
      <w:numFmt w:val="decimal"/>
      <w:lvlText w:val=""/>
      <w:lvlJc w:val="left"/>
    </w:lvl>
    <w:lvl w:ilvl="6" w:tplc="690C58E0">
      <w:numFmt w:val="decimal"/>
      <w:lvlText w:val=""/>
      <w:lvlJc w:val="left"/>
    </w:lvl>
    <w:lvl w:ilvl="7" w:tplc="1F48893E">
      <w:numFmt w:val="decimal"/>
      <w:lvlText w:val=""/>
      <w:lvlJc w:val="left"/>
    </w:lvl>
    <w:lvl w:ilvl="8" w:tplc="7818BE00">
      <w:numFmt w:val="decimal"/>
      <w:lvlText w:val=""/>
      <w:lvlJc w:val="left"/>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A7"/>
    <w:rsid w:val="004E1E44"/>
    <w:rsid w:val="00B84311"/>
    <w:rsid w:val="00BC263F"/>
    <w:rsid w:val="00E1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3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3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2697</Words>
  <Characters>15373</Characters>
  <Application>Microsoft Office Word</Application>
  <DocSecurity>0</DocSecurity>
  <Lines>128</Lines>
  <Paragraphs>36</Paragraphs>
  <ScaleCrop>false</ScaleCrop>
  <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2021-12-09T10:05:00Z</dcterms:created>
  <dcterms:modified xsi:type="dcterms:W3CDTF">2021-12-09T10:21:00Z</dcterms:modified>
</cp:coreProperties>
</file>