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29" w:rsidRDefault="00321517">
      <w:pPr>
        <w:sectPr w:rsidR="009D5F29">
          <w:pgSz w:w="11900" w:h="16838"/>
          <w:pgMar w:top="1440" w:right="1440" w:bottom="875" w:left="1440" w:header="0" w:footer="0" w:gutter="0"/>
          <w:cols w:space="0"/>
        </w:sectPr>
      </w:pPr>
      <w:r>
        <w:rPr>
          <w:noProof/>
        </w:rPr>
        <w:drawing>
          <wp:inline distT="0" distB="0" distL="0" distR="0">
            <wp:extent cx="5727700" cy="8101965"/>
            <wp:effectExtent l="19050" t="0" r="6350" b="0"/>
            <wp:docPr id="1" name="Рисунок 0" descr="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jpg"/>
                    <pic:cNvPicPr/>
                  </pic:nvPicPr>
                  <pic:blipFill>
                    <a:blip r:embed="rId5" cstate="print"/>
                    <a:stretch>
                      <a:fillRect/>
                    </a:stretch>
                  </pic:blipFill>
                  <pic:spPr>
                    <a:xfrm>
                      <a:off x="0" y="0"/>
                      <a:ext cx="5727700" cy="8101965"/>
                    </a:xfrm>
                    <a:prstGeom prst="rect">
                      <a:avLst/>
                    </a:prstGeom>
                  </pic:spPr>
                </pic:pic>
              </a:graphicData>
            </a:graphic>
          </wp:inline>
        </w:drawing>
      </w:r>
    </w:p>
    <w:p w:rsidR="009D5F29" w:rsidRDefault="009D5F29">
      <w:pPr>
        <w:spacing w:line="200" w:lineRule="exact"/>
        <w:rPr>
          <w:sz w:val="20"/>
          <w:szCs w:val="20"/>
        </w:rPr>
      </w:pPr>
    </w:p>
    <w:p w:rsidR="009D5F29" w:rsidRDefault="009D5F29">
      <w:pPr>
        <w:spacing w:line="381" w:lineRule="exact"/>
        <w:rPr>
          <w:sz w:val="20"/>
          <w:szCs w:val="20"/>
        </w:rPr>
      </w:pPr>
    </w:p>
    <w:p w:rsidR="009D5F29" w:rsidRDefault="00E47A21">
      <w:pPr>
        <w:spacing w:line="232" w:lineRule="auto"/>
        <w:ind w:left="680" w:right="1980" w:firstLine="1978"/>
        <w:rPr>
          <w:sz w:val="20"/>
          <w:szCs w:val="20"/>
        </w:rPr>
      </w:pPr>
      <w:r>
        <w:rPr>
          <w:rFonts w:eastAsia="Times New Roman"/>
          <w:b/>
          <w:bCs/>
          <w:sz w:val="24"/>
          <w:szCs w:val="24"/>
        </w:rPr>
        <w:t xml:space="preserve">Планируемые результаты освоения предмета Личностные результаты </w:t>
      </w:r>
      <w:r>
        <w:rPr>
          <w:rFonts w:eastAsia="Times New Roman"/>
          <w:sz w:val="24"/>
          <w:szCs w:val="24"/>
        </w:rPr>
        <w:t>обучения:</w:t>
      </w:r>
    </w:p>
    <w:p w:rsidR="009D5F29" w:rsidRDefault="009D5F29">
      <w:pPr>
        <w:spacing w:line="2" w:lineRule="exact"/>
        <w:rPr>
          <w:sz w:val="20"/>
          <w:szCs w:val="20"/>
        </w:rPr>
      </w:pPr>
    </w:p>
    <w:p w:rsidR="009D5F29" w:rsidRDefault="00E47A21">
      <w:pPr>
        <w:numPr>
          <w:ilvl w:val="0"/>
          <w:numId w:val="1"/>
        </w:numPr>
        <w:tabs>
          <w:tab w:val="left" w:pos="980"/>
        </w:tabs>
        <w:ind w:left="980" w:hanging="291"/>
        <w:rPr>
          <w:rFonts w:eastAsia="Times New Roman"/>
          <w:sz w:val="24"/>
          <w:szCs w:val="24"/>
        </w:rPr>
      </w:pPr>
      <w:r>
        <w:rPr>
          <w:rFonts w:eastAsia="Times New Roman"/>
          <w:sz w:val="24"/>
          <w:szCs w:val="24"/>
        </w:rPr>
        <w:t>В ценностно-ориентационной сфере:</w:t>
      </w:r>
    </w:p>
    <w:p w:rsidR="009D5F29" w:rsidRDefault="009D5F29">
      <w:pPr>
        <w:spacing w:line="12" w:lineRule="exact"/>
        <w:rPr>
          <w:sz w:val="20"/>
          <w:szCs w:val="20"/>
        </w:rPr>
      </w:pPr>
    </w:p>
    <w:p w:rsidR="009D5F29" w:rsidRDefault="00E47A21">
      <w:pPr>
        <w:numPr>
          <w:ilvl w:val="1"/>
          <w:numId w:val="2"/>
        </w:numPr>
        <w:tabs>
          <w:tab w:val="left" w:pos="968"/>
        </w:tabs>
        <w:spacing w:line="234" w:lineRule="auto"/>
        <w:ind w:left="260" w:firstLine="429"/>
        <w:rPr>
          <w:rFonts w:eastAsia="Times New Roman"/>
          <w:sz w:val="24"/>
          <w:szCs w:val="24"/>
        </w:rPr>
      </w:pPr>
      <w:r>
        <w:rPr>
          <w:rFonts w:eastAsia="Times New Roman"/>
          <w:sz w:val="24"/>
          <w:szCs w:val="24"/>
        </w:rPr>
        <w:t>российская гражданская идентичность, патриотизм, чувство гордости за российскую химическую науку, гуманизм;</w:t>
      </w:r>
    </w:p>
    <w:p w:rsidR="009D5F29" w:rsidRDefault="009D5F29">
      <w:pPr>
        <w:spacing w:line="13" w:lineRule="exact"/>
        <w:rPr>
          <w:rFonts w:eastAsia="Times New Roman"/>
          <w:sz w:val="24"/>
          <w:szCs w:val="24"/>
        </w:rPr>
      </w:pPr>
    </w:p>
    <w:p w:rsidR="009D5F29" w:rsidRDefault="00E47A21">
      <w:pPr>
        <w:numPr>
          <w:ilvl w:val="1"/>
          <w:numId w:val="2"/>
        </w:numPr>
        <w:tabs>
          <w:tab w:val="left" w:pos="968"/>
        </w:tabs>
        <w:spacing w:line="236" w:lineRule="auto"/>
        <w:ind w:left="260" w:firstLine="429"/>
        <w:jc w:val="both"/>
        <w:rPr>
          <w:rFonts w:eastAsia="Times New Roman"/>
          <w:sz w:val="24"/>
          <w:szCs w:val="24"/>
        </w:rPr>
      </w:pPr>
      <w:r>
        <w:rPr>
          <w:rFonts w:eastAsia="Times New Roman"/>
          <w:sz w:val="24"/>
          <w:szCs w:val="24"/>
        </w:rPr>
        <w:t>ответственное отношение к труду, целеустремлённость, трудолюбие, самостоятельность в приобретении новых знаний и умений, навыки самоконтроля и самооценки;</w:t>
      </w:r>
    </w:p>
    <w:p w:rsidR="009D5F29" w:rsidRDefault="009D5F29">
      <w:pPr>
        <w:spacing w:line="13" w:lineRule="exact"/>
        <w:rPr>
          <w:rFonts w:eastAsia="Times New Roman"/>
          <w:sz w:val="24"/>
          <w:szCs w:val="24"/>
        </w:rPr>
      </w:pPr>
    </w:p>
    <w:p w:rsidR="009D5F29" w:rsidRDefault="00E47A21">
      <w:pPr>
        <w:numPr>
          <w:ilvl w:val="1"/>
          <w:numId w:val="2"/>
        </w:numPr>
        <w:tabs>
          <w:tab w:val="left" w:pos="968"/>
        </w:tabs>
        <w:spacing w:line="236" w:lineRule="auto"/>
        <w:ind w:left="260" w:firstLine="429"/>
        <w:jc w:val="both"/>
        <w:rPr>
          <w:rFonts w:eastAsia="Times New Roman"/>
          <w:sz w:val="24"/>
          <w:szCs w:val="24"/>
        </w:rPr>
      </w:pPr>
      <w:r>
        <w:rPr>
          <w:rFonts w:eastAsia="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понимание и принятие ценности здорового и безопасного образа жизни.</w:t>
      </w:r>
    </w:p>
    <w:p w:rsidR="009D5F29" w:rsidRDefault="009D5F29">
      <w:pPr>
        <w:spacing w:line="1" w:lineRule="exact"/>
        <w:rPr>
          <w:rFonts w:eastAsia="Times New Roman"/>
          <w:sz w:val="24"/>
          <w:szCs w:val="24"/>
        </w:rPr>
      </w:pPr>
    </w:p>
    <w:p w:rsidR="009D5F29" w:rsidRDefault="00E47A21">
      <w:pPr>
        <w:ind w:left="680"/>
        <w:rPr>
          <w:rFonts w:eastAsia="Times New Roman"/>
          <w:sz w:val="24"/>
          <w:szCs w:val="24"/>
        </w:rPr>
      </w:pPr>
      <w:r>
        <w:rPr>
          <w:rFonts w:eastAsia="Times New Roman"/>
          <w:sz w:val="24"/>
          <w:szCs w:val="24"/>
        </w:rPr>
        <w:t>2. В трудовой сфере:</w:t>
      </w:r>
    </w:p>
    <w:p w:rsidR="009D5F29" w:rsidRDefault="00E47A21">
      <w:pPr>
        <w:ind w:left="680"/>
        <w:rPr>
          <w:rFonts w:eastAsia="Times New Roman"/>
          <w:sz w:val="24"/>
          <w:szCs w:val="24"/>
        </w:rPr>
      </w:pPr>
      <w:r>
        <w:rPr>
          <w:rFonts w:eastAsia="Times New Roman"/>
          <w:sz w:val="24"/>
          <w:szCs w:val="24"/>
        </w:rPr>
        <w:t>готовность к осознанному выбору дальнейшей образовательной траектории.</w:t>
      </w:r>
    </w:p>
    <w:p w:rsidR="009D5F29" w:rsidRDefault="00E47A21">
      <w:pPr>
        <w:ind w:left="680"/>
        <w:rPr>
          <w:rFonts w:eastAsia="Times New Roman"/>
          <w:sz w:val="24"/>
          <w:szCs w:val="24"/>
        </w:rPr>
      </w:pPr>
      <w:r>
        <w:rPr>
          <w:rFonts w:eastAsia="Times New Roman"/>
          <w:sz w:val="24"/>
          <w:szCs w:val="24"/>
        </w:rPr>
        <w:t>3. В познавательной (когнитивной, интеллектуальной) сфере:</w:t>
      </w:r>
    </w:p>
    <w:p w:rsidR="009D5F29" w:rsidRDefault="00E47A21">
      <w:pPr>
        <w:numPr>
          <w:ilvl w:val="1"/>
          <w:numId w:val="2"/>
        </w:numPr>
        <w:tabs>
          <w:tab w:val="left" w:pos="980"/>
        </w:tabs>
        <w:ind w:left="980" w:hanging="291"/>
        <w:rPr>
          <w:rFonts w:eastAsia="Times New Roman"/>
          <w:sz w:val="24"/>
          <w:szCs w:val="24"/>
        </w:rPr>
      </w:pPr>
      <w:r>
        <w:rPr>
          <w:rFonts w:eastAsia="Times New Roman"/>
          <w:sz w:val="24"/>
          <w:szCs w:val="24"/>
        </w:rPr>
        <w:t>целостное мировоззрение, соответствующее современному уровню развития науки</w:t>
      </w:r>
    </w:p>
    <w:p w:rsidR="009D5F29" w:rsidRDefault="009D5F29">
      <w:pPr>
        <w:spacing w:line="12" w:lineRule="exact"/>
        <w:rPr>
          <w:rFonts w:eastAsia="Times New Roman"/>
          <w:sz w:val="24"/>
          <w:szCs w:val="24"/>
        </w:rPr>
      </w:pPr>
    </w:p>
    <w:p w:rsidR="009D5F29" w:rsidRDefault="00E47A21">
      <w:pPr>
        <w:numPr>
          <w:ilvl w:val="0"/>
          <w:numId w:val="2"/>
        </w:numPr>
        <w:tabs>
          <w:tab w:val="left" w:pos="519"/>
        </w:tabs>
        <w:spacing w:line="234" w:lineRule="auto"/>
        <w:ind w:left="260" w:firstLine="2"/>
        <w:rPr>
          <w:rFonts w:eastAsia="Times New Roman"/>
          <w:sz w:val="24"/>
          <w:szCs w:val="24"/>
        </w:rPr>
      </w:pPr>
      <w:r>
        <w:rPr>
          <w:rFonts w:eastAsia="Times New Roman"/>
          <w:sz w:val="24"/>
          <w:szCs w:val="24"/>
        </w:rPr>
        <w:t>общественной практики, учитывающее социальное, культурное, языковое, духовное многообразие современного мира;</w:t>
      </w:r>
    </w:p>
    <w:p w:rsidR="009D5F29" w:rsidRDefault="009D5F29">
      <w:pPr>
        <w:spacing w:line="1" w:lineRule="exact"/>
        <w:rPr>
          <w:rFonts w:eastAsia="Times New Roman"/>
          <w:sz w:val="24"/>
          <w:szCs w:val="24"/>
        </w:rPr>
      </w:pPr>
    </w:p>
    <w:p w:rsidR="009D5F29" w:rsidRDefault="00E47A21">
      <w:pPr>
        <w:numPr>
          <w:ilvl w:val="1"/>
          <w:numId w:val="2"/>
        </w:numPr>
        <w:tabs>
          <w:tab w:val="left" w:pos="980"/>
        </w:tabs>
        <w:ind w:left="980" w:hanging="291"/>
        <w:rPr>
          <w:rFonts w:eastAsia="Times New Roman"/>
          <w:sz w:val="24"/>
          <w:szCs w:val="24"/>
        </w:rPr>
      </w:pPr>
      <w:r>
        <w:rPr>
          <w:rFonts w:eastAsia="Times New Roman"/>
          <w:sz w:val="24"/>
          <w:szCs w:val="24"/>
        </w:rPr>
        <w:t>умение управлять своей познавательной деятельностью.</w:t>
      </w:r>
    </w:p>
    <w:p w:rsidR="009D5F29" w:rsidRDefault="009D5F29">
      <w:pPr>
        <w:spacing w:line="276" w:lineRule="exact"/>
        <w:rPr>
          <w:sz w:val="20"/>
          <w:szCs w:val="20"/>
        </w:rPr>
      </w:pPr>
    </w:p>
    <w:p w:rsidR="009D5F29" w:rsidRDefault="00E47A21">
      <w:pPr>
        <w:ind w:left="680"/>
        <w:rPr>
          <w:sz w:val="20"/>
          <w:szCs w:val="20"/>
        </w:rPr>
      </w:pPr>
      <w:r>
        <w:rPr>
          <w:rFonts w:eastAsia="Times New Roman"/>
          <w:b/>
          <w:bCs/>
          <w:sz w:val="24"/>
          <w:szCs w:val="24"/>
        </w:rPr>
        <w:t xml:space="preserve">Метапредметные результаты </w:t>
      </w:r>
      <w:r>
        <w:rPr>
          <w:rFonts w:eastAsia="Times New Roman"/>
          <w:sz w:val="24"/>
          <w:szCs w:val="24"/>
        </w:rPr>
        <w:t>обучения:</w:t>
      </w:r>
    </w:p>
    <w:p w:rsidR="009D5F29" w:rsidRDefault="009D5F29">
      <w:pPr>
        <w:spacing w:line="12" w:lineRule="exact"/>
        <w:rPr>
          <w:sz w:val="20"/>
          <w:szCs w:val="20"/>
        </w:rPr>
      </w:pPr>
    </w:p>
    <w:p w:rsidR="009D5F29" w:rsidRDefault="00E47A21">
      <w:pPr>
        <w:numPr>
          <w:ilvl w:val="0"/>
          <w:numId w:val="3"/>
        </w:numPr>
        <w:tabs>
          <w:tab w:val="left" w:pos="968"/>
        </w:tabs>
        <w:spacing w:line="237" w:lineRule="auto"/>
        <w:ind w:left="260" w:firstLine="429"/>
        <w:jc w:val="both"/>
        <w:rPr>
          <w:rFonts w:eastAsia="Times New Roman"/>
          <w:sz w:val="24"/>
          <w:szCs w:val="24"/>
        </w:rPr>
      </w:pPr>
      <w:r>
        <w:rPr>
          <w:rFonts w:eastAsia="Times New Roman"/>
          <w:sz w:val="24"/>
          <w:szCs w:val="24"/>
        </w:rPr>
        <w:t>владение универсальными естественно-научными способами деятельности -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9D5F29" w:rsidRDefault="009D5F29">
      <w:pPr>
        <w:spacing w:line="13" w:lineRule="exact"/>
        <w:rPr>
          <w:rFonts w:eastAsia="Times New Roman"/>
          <w:sz w:val="24"/>
          <w:szCs w:val="24"/>
        </w:rPr>
      </w:pPr>
    </w:p>
    <w:p w:rsidR="009D5F29" w:rsidRDefault="00E47A21">
      <w:pPr>
        <w:numPr>
          <w:ilvl w:val="0"/>
          <w:numId w:val="3"/>
        </w:numPr>
        <w:tabs>
          <w:tab w:val="left" w:pos="968"/>
        </w:tabs>
        <w:spacing w:line="237" w:lineRule="auto"/>
        <w:ind w:left="260" w:firstLine="429"/>
        <w:jc w:val="both"/>
        <w:rPr>
          <w:rFonts w:eastAsia="Times New Roman"/>
          <w:sz w:val="24"/>
          <w:szCs w:val="24"/>
        </w:rPr>
      </w:pPr>
      <w:r>
        <w:rPr>
          <w:rFonts w:eastAsia="Times New Roman"/>
          <w:sz w:val="24"/>
          <w:szCs w:val="24"/>
        </w:rPr>
        <w:t>использование универсальных способов деятельности по решению проблем и основных интеллектуальных операций - формулирование гипотез, анализ и синтез, сравнение, обобщение, систематизация, выявление при-чинно-следственных связей, поиск аналогов;</w:t>
      </w:r>
    </w:p>
    <w:p w:rsidR="009D5F29" w:rsidRDefault="009D5F29">
      <w:pPr>
        <w:sectPr w:rsidR="009D5F29">
          <w:pgSz w:w="11900" w:h="16838"/>
          <w:pgMar w:top="1137" w:right="846" w:bottom="840" w:left="1440" w:header="0" w:footer="0" w:gutter="0"/>
          <w:cols w:space="720" w:equalWidth="0">
            <w:col w:w="9620"/>
          </w:cols>
        </w:sectPr>
      </w:pPr>
    </w:p>
    <w:p w:rsidR="009D5F29" w:rsidRDefault="00E47A21">
      <w:pPr>
        <w:numPr>
          <w:ilvl w:val="0"/>
          <w:numId w:val="4"/>
        </w:numPr>
        <w:tabs>
          <w:tab w:val="left" w:pos="980"/>
        </w:tabs>
        <w:ind w:left="980" w:hanging="291"/>
        <w:rPr>
          <w:rFonts w:eastAsia="Times New Roman"/>
          <w:sz w:val="24"/>
          <w:szCs w:val="24"/>
        </w:rPr>
      </w:pPr>
      <w:r>
        <w:rPr>
          <w:rFonts w:eastAsia="Times New Roman"/>
          <w:sz w:val="24"/>
          <w:szCs w:val="24"/>
        </w:rPr>
        <w:lastRenderedPageBreak/>
        <w:t>умение генерировать идеи и определять средства, необходимые для их реализации;</w:t>
      </w:r>
    </w:p>
    <w:p w:rsidR="009D5F29" w:rsidRDefault="009D5F29">
      <w:pPr>
        <w:spacing w:line="12" w:lineRule="exact"/>
        <w:rPr>
          <w:rFonts w:eastAsia="Times New Roman"/>
          <w:sz w:val="24"/>
          <w:szCs w:val="24"/>
        </w:rPr>
      </w:pPr>
    </w:p>
    <w:p w:rsidR="009D5F29" w:rsidRDefault="00E47A21">
      <w:pPr>
        <w:numPr>
          <w:ilvl w:val="0"/>
          <w:numId w:val="4"/>
        </w:numPr>
        <w:tabs>
          <w:tab w:val="left" w:pos="968"/>
        </w:tabs>
        <w:spacing w:line="234" w:lineRule="auto"/>
        <w:ind w:left="260" w:right="20" w:firstLine="429"/>
        <w:rPr>
          <w:rFonts w:eastAsia="Times New Roman"/>
          <w:sz w:val="24"/>
          <w:szCs w:val="24"/>
        </w:rPr>
      </w:pPr>
      <w:r>
        <w:rPr>
          <w:rFonts w:eastAsia="Times New Roman"/>
          <w:sz w:val="24"/>
          <w:szCs w:val="24"/>
        </w:rPr>
        <w:t>умение определять цели и задачи деятельности, выбирать средства реализации цели и применять их на практике;</w:t>
      </w:r>
    </w:p>
    <w:p w:rsidR="009D5F29" w:rsidRDefault="009D5F29">
      <w:pPr>
        <w:spacing w:line="2" w:lineRule="exact"/>
        <w:rPr>
          <w:rFonts w:eastAsia="Times New Roman"/>
          <w:sz w:val="24"/>
          <w:szCs w:val="24"/>
        </w:rPr>
      </w:pPr>
    </w:p>
    <w:p w:rsidR="009D5F29" w:rsidRDefault="00E47A21">
      <w:pPr>
        <w:numPr>
          <w:ilvl w:val="0"/>
          <w:numId w:val="4"/>
        </w:numPr>
        <w:tabs>
          <w:tab w:val="left" w:pos="980"/>
        </w:tabs>
        <w:ind w:left="980" w:hanging="291"/>
        <w:rPr>
          <w:rFonts w:eastAsia="Times New Roman"/>
          <w:sz w:val="24"/>
          <w:szCs w:val="24"/>
        </w:rPr>
      </w:pPr>
      <w:r>
        <w:rPr>
          <w:rFonts w:eastAsia="Times New Roman"/>
          <w:sz w:val="24"/>
          <w:szCs w:val="24"/>
        </w:rPr>
        <w:t>использование различных источников для получения химической информации.</w:t>
      </w:r>
    </w:p>
    <w:p w:rsidR="009D5F29" w:rsidRDefault="009D5F29">
      <w:pPr>
        <w:spacing w:line="276" w:lineRule="exact"/>
        <w:rPr>
          <w:sz w:val="20"/>
          <w:szCs w:val="20"/>
        </w:rPr>
      </w:pPr>
    </w:p>
    <w:p w:rsidR="009D5F29" w:rsidRDefault="00E47A21">
      <w:pPr>
        <w:ind w:left="680"/>
        <w:rPr>
          <w:sz w:val="20"/>
          <w:szCs w:val="20"/>
        </w:rPr>
      </w:pPr>
      <w:r>
        <w:rPr>
          <w:rFonts w:eastAsia="Times New Roman"/>
          <w:b/>
          <w:bCs/>
          <w:sz w:val="24"/>
          <w:szCs w:val="24"/>
        </w:rPr>
        <w:t xml:space="preserve">Предметные результаты </w:t>
      </w:r>
      <w:r>
        <w:rPr>
          <w:rFonts w:eastAsia="Times New Roman"/>
          <w:sz w:val="24"/>
          <w:szCs w:val="24"/>
        </w:rPr>
        <w:t>обучения:</w:t>
      </w:r>
    </w:p>
    <w:p w:rsidR="009D5F29" w:rsidRDefault="00E47A21">
      <w:pPr>
        <w:numPr>
          <w:ilvl w:val="0"/>
          <w:numId w:val="5"/>
        </w:numPr>
        <w:tabs>
          <w:tab w:val="left" w:pos="980"/>
        </w:tabs>
        <w:ind w:left="980" w:hanging="291"/>
        <w:rPr>
          <w:rFonts w:eastAsia="Times New Roman"/>
          <w:sz w:val="24"/>
          <w:szCs w:val="24"/>
        </w:rPr>
      </w:pPr>
      <w:r>
        <w:rPr>
          <w:rFonts w:eastAsia="Times New Roman"/>
          <w:sz w:val="24"/>
          <w:szCs w:val="24"/>
        </w:rPr>
        <w:t>В познавательной сфере:</w:t>
      </w:r>
    </w:p>
    <w:p w:rsidR="009D5F29" w:rsidRDefault="009D5F29">
      <w:pPr>
        <w:spacing w:line="12" w:lineRule="exact"/>
        <w:rPr>
          <w:sz w:val="20"/>
          <w:szCs w:val="20"/>
        </w:rPr>
      </w:pPr>
    </w:p>
    <w:p w:rsidR="009D5F29" w:rsidRDefault="00E47A21">
      <w:pPr>
        <w:ind w:left="260" w:firstLine="427"/>
        <w:jc w:val="both"/>
        <w:rPr>
          <w:sz w:val="20"/>
          <w:szCs w:val="20"/>
        </w:rPr>
      </w:pPr>
      <w:r>
        <w:rPr>
          <w:rFonts w:eastAsia="Times New Roman"/>
          <w:sz w:val="24"/>
          <w:szCs w:val="24"/>
        </w:rPr>
        <w:t>• овладение понятийным аппаратом и символическим языком химии; первоначальные систематизированные представления о веществах, их практическом применении;</w:t>
      </w:r>
    </w:p>
    <w:p w:rsidR="009D5F29" w:rsidRDefault="009D5F29">
      <w:pPr>
        <w:spacing w:line="276" w:lineRule="exact"/>
        <w:rPr>
          <w:sz w:val="20"/>
          <w:szCs w:val="20"/>
        </w:rPr>
      </w:pPr>
    </w:p>
    <w:p w:rsidR="009D5F29" w:rsidRDefault="00E47A21">
      <w:pPr>
        <w:numPr>
          <w:ilvl w:val="0"/>
          <w:numId w:val="6"/>
        </w:numPr>
        <w:tabs>
          <w:tab w:val="left" w:pos="968"/>
        </w:tabs>
        <w:spacing w:line="237" w:lineRule="auto"/>
        <w:ind w:left="260" w:firstLine="429"/>
        <w:jc w:val="both"/>
        <w:rPr>
          <w:rFonts w:eastAsia="Times New Roman"/>
          <w:sz w:val="24"/>
          <w:szCs w:val="24"/>
        </w:rPr>
      </w:pPr>
      <w:r>
        <w:rPr>
          <w:rFonts w:eastAsia="Times New Roman"/>
          <w:sz w:val="24"/>
          <w:szCs w:val="24"/>
        </w:rPr>
        <w:t>опыт наблюдения и описания изученных классов неорганических соединений, простых и сложных веществ, демонстрируемых и самостоятельно проводимых экспериментов, а также химических реакций, протекающих в природе и в быту, используя для этого естественный (русский, родной) язык и язык химии;</w:t>
      </w:r>
    </w:p>
    <w:p w:rsidR="009D5F29" w:rsidRDefault="009D5F29">
      <w:pPr>
        <w:spacing w:line="14" w:lineRule="exact"/>
        <w:rPr>
          <w:rFonts w:eastAsia="Times New Roman"/>
          <w:sz w:val="24"/>
          <w:szCs w:val="24"/>
        </w:rPr>
      </w:pPr>
    </w:p>
    <w:p w:rsidR="009D5F29" w:rsidRDefault="00E47A21">
      <w:pPr>
        <w:numPr>
          <w:ilvl w:val="0"/>
          <w:numId w:val="6"/>
        </w:numPr>
        <w:tabs>
          <w:tab w:val="left" w:pos="968"/>
        </w:tabs>
        <w:spacing w:line="236" w:lineRule="auto"/>
        <w:ind w:left="260" w:right="20" w:firstLine="429"/>
        <w:jc w:val="both"/>
        <w:rPr>
          <w:rFonts w:eastAsia="Times New Roman"/>
          <w:sz w:val="24"/>
          <w:szCs w:val="24"/>
        </w:rPr>
      </w:pPr>
      <w:r>
        <w:rPr>
          <w:rFonts w:eastAsia="Times New Roman"/>
          <w:sz w:val="24"/>
          <w:szCs w:val="24"/>
        </w:rPr>
        <w:t>умение классифицировать изученные объекты и явления,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9D5F29" w:rsidRDefault="009D5F29">
      <w:pPr>
        <w:spacing w:line="1" w:lineRule="exact"/>
        <w:rPr>
          <w:rFonts w:eastAsia="Times New Roman"/>
          <w:sz w:val="24"/>
          <w:szCs w:val="24"/>
        </w:rPr>
      </w:pPr>
    </w:p>
    <w:p w:rsidR="009D5F29" w:rsidRDefault="00E47A21">
      <w:pPr>
        <w:numPr>
          <w:ilvl w:val="0"/>
          <w:numId w:val="6"/>
        </w:numPr>
        <w:tabs>
          <w:tab w:val="left" w:pos="980"/>
        </w:tabs>
        <w:ind w:left="980" w:hanging="291"/>
        <w:rPr>
          <w:rFonts w:eastAsia="Times New Roman"/>
          <w:sz w:val="24"/>
          <w:szCs w:val="24"/>
        </w:rPr>
      </w:pPr>
      <w:r>
        <w:rPr>
          <w:rFonts w:eastAsia="Times New Roman"/>
          <w:sz w:val="24"/>
          <w:szCs w:val="24"/>
        </w:rPr>
        <w:t>умение моделировать строение атомов и простейших молекул;</w:t>
      </w:r>
    </w:p>
    <w:p w:rsidR="009D5F29" w:rsidRDefault="009D5F29">
      <w:pPr>
        <w:spacing w:line="12" w:lineRule="exact"/>
        <w:rPr>
          <w:rFonts w:eastAsia="Times New Roman"/>
          <w:sz w:val="24"/>
          <w:szCs w:val="24"/>
        </w:rPr>
      </w:pPr>
    </w:p>
    <w:p w:rsidR="009D5F29" w:rsidRDefault="00E47A21">
      <w:pPr>
        <w:numPr>
          <w:ilvl w:val="0"/>
          <w:numId w:val="6"/>
        </w:numPr>
        <w:tabs>
          <w:tab w:val="left" w:pos="968"/>
        </w:tabs>
        <w:spacing w:line="234" w:lineRule="auto"/>
        <w:ind w:left="260" w:firstLine="429"/>
        <w:rPr>
          <w:rFonts w:eastAsia="Times New Roman"/>
          <w:sz w:val="24"/>
          <w:szCs w:val="24"/>
        </w:rPr>
      </w:pPr>
      <w:r>
        <w:rPr>
          <w:rFonts w:eastAsia="Times New Roman"/>
          <w:sz w:val="24"/>
          <w:szCs w:val="24"/>
        </w:rPr>
        <w:t>умение структурировать изученный материал и химическую информацию, полученную из других источников.</w:t>
      </w:r>
    </w:p>
    <w:p w:rsidR="009D5F29" w:rsidRDefault="009D5F29">
      <w:pPr>
        <w:spacing w:line="13" w:lineRule="exact"/>
        <w:rPr>
          <w:rFonts w:eastAsia="Times New Roman"/>
          <w:sz w:val="24"/>
          <w:szCs w:val="24"/>
        </w:rPr>
      </w:pPr>
    </w:p>
    <w:p w:rsidR="009D5F29" w:rsidRDefault="00E47A21">
      <w:pPr>
        <w:spacing w:line="236" w:lineRule="auto"/>
        <w:ind w:left="260" w:firstLine="427"/>
        <w:jc w:val="both"/>
        <w:rPr>
          <w:rFonts w:eastAsia="Times New Roman"/>
          <w:sz w:val="24"/>
          <w:szCs w:val="24"/>
        </w:rPr>
      </w:pPr>
      <w:r>
        <w:rPr>
          <w:rFonts w:eastAsia="Times New Roman"/>
          <w:sz w:val="24"/>
          <w:szCs w:val="24"/>
        </w:rPr>
        <w:t>2. В ценностно-ориентационной сфере: 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9D5F29" w:rsidRDefault="009D5F29">
      <w:pPr>
        <w:spacing w:line="1" w:lineRule="exact"/>
        <w:rPr>
          <w:rFonts w:eastAsia="Times New Roman"/>
          <w:sz w:val="24"/>
          <w:szCs w:val="24"/>
        </w:rPr>
      </w:pPr>
    </w:p>
    <w:p w:rsidR="009D5F29" w:rsidRDefault="00E47A21">
      <w:pPr>
        <w:ind w:left="680"/>
        <w:rPr>
          <w:rFonts w:eastAsia="Times New Roman"/>
          <w:sz w:val="24"/>
          <w:szCs w:val="24"/>
        </w:rPr>
      </w:pPr>
      <w:r>
        <w:rPr>
          <w:rFonts w:eastAsia="Times New Roman"/>
          <w:sz w:val="24"/>
          <w:szCs w:val="24"/>
        </w:rPr>
        <w:t>3. В трудовой сфере: умение планировать и проводить химический эксперимент.</w:t>
      </w:r>
    </w:p>
    <w:p w:rsidR="009D5F29" w:rsidRDefault="00E47A21">
      <w:pPr>
        <w:ind w:left="680"/>
        <w:rPr>
          <w:rFonts w:eastAsia="Times New Roman"/>
          <w:sz w:val="24"/>
          <w:szCs w:val="24"/>
        </w:rPr>
      </w:pPr>
      <w:r>
        <w:rPr>
          <w:rFonts w:eastAsia="Times New Roman"/>
          <w:sz w:val="24"/>
          <w:szCs w:val="24"/>
        </w:rPr>
        <w:t>4. В сфере безопасности жизнедеятельности:</w:t>
      </w:r>
    </w:p>
    <w:p w:rsidR="009D5F29" w:rsidRDefault="009D5F29">
      <w:pPr>
        <w:spacing w:line="12" w:lineRule="exact"/>
        <w:rPr>
          <w:rFonts w:eastAsia="Times New Roman"/>
          <w:sz w:val="24"/>
          <w:szCs w:val="24"/>
        </w:rPr>
      </w:pPr>
    </w:p>
    <w:p w:rsidR="009D5F29" w:rsidRDefault="00E47A21">
      <w:pPr>
        <w:numPr>
          <w:ilvl w:val="0"/>
          <w:numId w:val="6"/>
        </w:numPr>
        <w:tabs>
          <w:tab w:val="left" w:pos="968"/>
        </w:tabs>
        <w:spacing w:line="237" w:lineRule="auto"/>
        <w:ind w:left="260" w:firstLine="429"/>
        <w:jc w:val="both"/>
        <w:rPr>
          <w:rFonts w:eastAsia="Times New Roman"/>
          <w:sz w:val="24"/>
          <w:szCs w:val="24"/>
        </w:rPr>
      </w:pPr>
      <w:r>
        <w:rPr>
          <w:rFonts w:eastAsia="Times New Roman"/>
          <w:sz w:val="24"/>
          <w:szCs w:val="24"/>
        </w:rPr>
        <w:t>овладение основами химической грамотности - способность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использовать вещества в соответствии с их предназначением и свойствами, описанными в инструкции по применению;</w:t>
      </w:r>
    </w:p>
    <w:p w:rsidR="009D5F29" w:rsidRDefault="009D5F29">
      <w:pPr>
        <w:spacing w:line="17" w:lineRule="exact"/>
        <w:rPr>
          <w:rFonts w:eastAsia="Times New Roman"/>
          <w:sz w:val="24"/>
          <w:szCs w:val="24"/>
        </w:rPr>
      </w:pPr>
    </w:p>
    <w:p w:rsidR="009D5F29" w:rsidRDefault="00E47A21">
      <w:pPr>
        <w:numPr>
          <w:ilvl w:val="0"/>
          <w:numId w:val="6"/>
        </w:numPr>
        <w:tabs>
          <w:tab w:val="left" w:pos="968"/>
        </w:tabs>
        <w:spacing w:line="234" w:lineRule="auto"/>
        <w:ind w:left="260" w:firstLine="429"/>
        <w:rPr>
          <w:rFonts w:eastAsia="Times New Roman"/>
          <w:sz w:val="24"/>
          <w:szCs w:val="24"/>
        </w:rPr>
      </w:pPr>
      <w:r>
        <w:rPr>
          <w:rFonts w:eastAsia="Times New Roman"/>
          <w:sz w:val="24"/>
          <w:szCs w:val="24"/>
        </w:rPr>
        <w:t>умение оказывать первую помощь при отравлениях, ожогах и других травмах, связанных с веществами и лабораторным оборудованием.</w:t>
      </w:r>
    </w:p>
    <w:p w:rsidR="009D5F29" w:rsidRDefault="009D5F29">
      <w:pPr>
        <w:spacing w:line="13" w:lineRule="exact"/>
        <w:rPr>
          <w:rFonts w:eastAsia="Times New Roman"/>
          <w:sz w:val="24"/>
          <w:szCs w:val="24"/>
        </w:rPr>
      </w:pPr>
    </w:p>
    <w:p w:rsidR="009D5F29" w:rsidRDefault="00E47A21">
      <w:pPr>
        <w:spacing w:line="234" w:lineRule="auto"/>
        <w:ind w:left="260" w:firstLine="283"/>
        <w:rPr>
          <w:rFonts w:eastAsia="Times New Roman"/>
          <w:sz w:val="24"/>
          <w:szCs w:val="24"/>
        </w:rPr>
      </w:pPr>
      <w:r>
        <w:rPr>
          <w:rFonts w:eastAsia="Times New Roman"/>
          <w:b/>
          <w:bCs/>
          <w:color w:val="1D1B11"/>
          <w:sz w:val="24"/>
          <w:szCs w:val="24"/>
        </w:rPr>
        <w:t xml:space="preserve">Предметными результатами </w:t>
      </w:r>
      <w:r>
        <w:rPr>
          <w:rFonts w:eastAsia="Times New Roman"/>
          <w:color w:val="1D1B11"/>
          <w:sz w:val="24"/>
          <w:szCs w:val="24"/>
        </w:rPr>
        <w:t>изучения предмета</w:t>
      </w:r>
      <w:r>
        <w:rPr>
          <w:rFonts w:eastAsia="Times New Roman"/>
          <w:b/>
          <w:bCs/>
          <w:color w:val="1D1B11"/>
          <w:sz w:val="24"/>
          <w:szCs w:val="24"/>
        </w:rPr>
        <w:t xml:space="preserve"> </w:t>
      </w:r>
      <w:r>
        <w:rPr>
          <w:rFonts w:eastAsia="Times New Roman"/>
          <w:color w:val="1D1B11"/>
          <w:sz w:val="24"/>
          <w:szCs w:val="24"/>
        </w:rPr>
        <w:t>«Химия»</w:t>
      </w:r>
      <w:r>
        <w:rPr>
          <w:rFonts w:eastAsia="Times New Roman"/>
          <w:b/>
          <w:bCs/>
          <w:color w:val="1D1B11"/>
          <w:sz w:val="24"/>
          <w:szCs w:val="24"/>
        </w:rPr>
        <w:t xml:space="preserve"> </w:t>
      </w:r>
      <w:r>
        <w:rPr>
          <w:rFonts w:eastAsia="Times New Roman"/>
          <w:color w:val="1D1B11"/>
          <w:sz w:val="24"/>
          <w:szCs w:val="24"/>
        </w:rPr>
        <w:t>являются следующие</w:t>
      </w:r>
      <w:r>
        <w:rPr>
          <w:rFonts w:eastAsia="Times New Roman"/>
          <w:b/>
          <w:bCs/>
          <w:color w:val="1D1B11"/>
          <w:sz w:val="24"/>
          <w:szCs w:val="24"/>
        </w:rPr>
        <w:t xml:space="preserve"> </w:t>
      </w:r>
      <w:r>
        <w:rPr>
          <w:rFonts w:eastAsia="Times New Roman"/>
          <w:color w:val="1D1B11"/>
          <w:sz w:val="24"/>
          <w:szCs w:val="24"/>
        </w:rPr>
        <w:t>умения:</w:t>
      </w:r>
    </w:p>
    <w:p w:rsidR="009D5F29" w:rsidRDefault="009D5F29">
      <w:pPr>
        <w:spacing w:line="18" w:lineRule="exact"/>
        <w:rPr>
          <w:rFonts w:eastAsia="Times New Roman"/>
          <w:sz w:val="24"/>
          <w:szCs w:val="24"/>
        </w:rPr>
      </w:pPr>
    </w:p>
    <w:p w:rsidR="009D5F29" w:rsidRDefault="00E47A21">
      <w:pPr>
        <w:spacing w:line="232" w:lineRule="auto"/>
        <w:ind w:left="720" w:right="4620" w:hanging="454"/>
        <w:rPr>
          <w:rFonts w:eastAsia="Times New Roman"/>
          <w:sz w:val="24"/>
          <w:szCs w:val="24"/>
        </w:rPr>
      </w:pPr>
      <w:r>
        <w:rPr>
          <w:rFonts w:eastAsia="Times New Roman"/>
          <w:b/>
          <w:bCs/>
          <w:color w:val="1D1B11"/>
          <w:sz w:val="24"/>
          <w:szCs w:val="24"/>
        </w:rPr>
        <w:t>Тема: «Введение в химию. Предмет химии» Выпускник научится</w:t>
      </w:r>
      <w:r>
        <w:rPr>
          <w:rFonts w:eastAsia="Times New Roman"/>
          <w:color w:val="1D1B11"/>
          <w:sz w:val="24"/>
          <w:szCs w:val="24"/>
        </w:rPr>
        <w:t>:</w:t>
      </w:r>
    </w:p>
    <w:p w:rsidR="009D5F29" w:rsidRDefault="009D5F29">
      <w:pPr>
        <w:spacing w:line="11" w:lineRule="exact"/>
        <w:rPr>
          <w:rFonts w:eastAsia="Times New Roman"/>
          <w:sz w:val="24"/>
          <w:szCs w:val="24"/>
        </w:rPr>
      </w:pPr>
    </w:p>
    <w:p w:rsidR="009D5F29" w:rsidRDefault="00E47A21">
      <w:pPr>
        <w:spacing w:line="185" w:lineRule="auto"/>
        <w:ind w:left="980" w:hanging="360"/>
        <w:rPr>
          <w:rFonts w:eastAsia="Times New Roman"/>
          <w:sz w:val="24"/>
          <w:szCs w:val="24"/>
        </w:rPr>
      </w:pPr>
      <w:r>
        <w:rPr>
          <w:rFonts w:ascii="Wingdings" w:eastAsia="Wingdings" w:hAnsi="Wingdings" w:cs="Wingdings"/>
          <w:color w:val="1D1B11"/>
          <w:sz w:val="40"/>
          <w:szCs w:val="40"/>
          <w:vertAlign w:val="superscript"/>
        </w:rPr>
        <w:t></w:t>
      </w:r>
      <w:r>
        <w:rPr>
          <w:rFonts w:eastAsia="Times New Roman"/>
          <w:color w:val="1D1B11"/>
          <w:sz w:val="21"/>
          <w:szCs w:val="21"/>
        </w:rPr>
        <w:t xml:space="preserve"> Раскрывать смысл основных понятий: вещество, химический элемент, относительная атомная и молекулярная массы;</w:t>
      </w:r>
    </w:p>
    <w:p w:rsidR="009D5F29" w:rsidRDefault="009D5F29">
      <w:pPr>
        <w:spacing w:line="1" w:lineRule="exact"/>
        <w:rPr>
          <w:rFonts w:eastAsia="Times New Roman"/>
          <w:sz w:val="24"/>
          <w:szCs w:val="24"/>
        </w:rPr>
      </w:pPr>
    </w:p>
    <w:p w:rsidR="009D5F29" w:rsidRDefault="00E47A21">
      <w:pPr>
        <w:spacing w:line="183" w:lineRule="auto"/>
        <w:ind w:left="620"/>
        <w:rPr>
          <w:rFonts w:eastAsia="Times New Roman"/>
          <w:sz w:val="24"/>
          <w:szCs w:val="24"/>
        </w:rPr>
      </w:pPr>
      <w:r>
        <w:rPr>
          <w:rFonts w:ascii="Wingdings" w:eastAsia="Wingdings" w:hAnsi="Wingdings" w:cs="Wingdings"/>
          <w:color w:val="1D1B11"/>
          <w:sz w:val="34"/>
          <w:szCs w:val="34"/>
          <w:vertAlign w:val="superscript"/>
        </w:rPr>
        <w:t></w:t>
      </w:r>
      <w:r>
        <w:rPr>
          <w:rFonts w:eastAsia="Times New Roman"/>
          <w:color w:val="1D1B11"/>
          <w:sz w:val="19"/>
          <w:szCs w:val="19"/>
        </w:rPr>
        <w:t xml:space="preserve"> называть химические элементы;</w:t>
      </w:r>
    </w:p>
    <w:p w:rsidR="009D5F29" w:rsidRDefault="00E47A21">
      <w:pPr>
        <w:spacing w:line="182" w:lineRule="auto"/>
        <w:ind w:left="980" w:hanging="360"/>
        <w:rPr>
          <w:rFonts w:eastAsia="Times New Roman"/>
          <w:sz w:val="24"/>
          <w:szCs w:val="24"/>
        </w:rPr>
      </w:pPr>
      <w:r>
        <w:rPr>
          <w:rFonts w:ascii="Wingdings" w:eastAsia="Wingdings" w:hAnsi="Wingdings" w:cs="Wingdings"/>
          <w:color w:val="1D1B11"/>
          <w:sz w:val="46"/>
          <w:szCs w:val="46"/>
          <w:vertAlign w:val="superscript"/>
        </w:rPr>
        <w:t></w:t>
      </w:r>
      <w:r>
        <w:rPr>
          <w:rFonts w:eastAsia="Times New Roman"/>
          <w:color w:val="1D1B11"/>
          <w:sz w:val="23"/>
          <w:szCs w:val="23"/>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D5F29" w:rsidRDefault="009D5F29">
      <w:pPr>
        <w:spacing w:line="3" w:lineRule="exact"/>
        <w:rPr>
          <w:rFonts w:eastAsia="Times New Roman"/>
          <w:sz w:val="24"/>
          <w:szCs w:val="24"/>
        </w:rPr>
      </w:pPr>
    </w:p>
    <w:p w:rsidR="009D5F29" w:rsidRDefault="00E47A21">
      <w:pPr>
        <w:spacing w:line="180" w:lineRule="auto"/>
        <w:ind w:left="620"/>
        <w:rPr>
          <w:rFonts w:eastAsia="Times New Roman"/>
          <w:sz w:val="24"/>
          <w:szCs w:val="24"/>
        </w:rPr>
      </w:pPr>
      <w:r>
        <w:rPr>
          <w:rFonts w:ascii="Wingdings" w:eastAsia="Wingdings" w:hAnsi="Wingdings" w:cs="Wingdings"/>
          <w:color w:val="1D1B11"/>
          <w:sz w:val="35"/>
          <w:szCs w:val="35"/>
          <w:vertAlign w:val="superscript"/>
        </w:rPr>
        <w:t></w:t>
      </w:r>
      <w:r>
        <w:rPr>
          <w:rFonts w:eastAsia="Times New Roman"/>
          <w:color w:val="1D1B11"/>
          <w:sz w:val="20"/>
          <w:szCs w:val="20"/>
        </w:rPr>
        <w:t xml:space="preserve"> соблюдать правила техники безопасности при проведении наблюдений и опытов</w:t>
      </w:r>
    </w:p>
    <w:p w:rsidR="009D5F29" w:rsidRDefault="009D5F29">
      <w:pPr>
        <w:spacing w:line="1" w:lineRule="exact"/>
        <w:rPr>
          <w:rFonts w:eastAsia="Times New Roman"/>
          <w:sz w:val="24"/>
          <w:szCs w:val="24"/>
        </w:rPr>
      </w:pPr>
    </w:p>
    <w:p w:rsidR="009D5F29" w:rsidRDefault="00E47A21">
      <w:pPr>
        <w:spacing w:line="220" w:lineRule="auto"/>
        <w:ind w:left="720"/>
        <w:rPr>
          <w:rFonts w:eastAsia="Times New Roman"/>
          <w:sz w:val="24"/>
          <w:szCs w:val="24"/>
        </w:rPr>
      </w:pPr>
      <w:r>
        <w:rPr>
          <w:rFonts w:eastAsia="Times New Roman"/>
          <w:b/>
          <w:bCs/>
          <w:color w:val="1D1B11"/>
          <w:sz w:val="24"/>
          <w:szCs w:val="24"/>
        </w:rPr>
        <w:t>Выпускник получит возможность научиться:</w:t>
      </w:r>
    </w:p>
    <w:p w:rsidR="009D5F29" w:rsidRDefault="00E47A21">
      <w:pPr>
        <w:spacing w:line="180" w:lineRule="auto"/>
        <w:ind w:left="620"/>
        <w:rPr>
          <w:rFonts w:eastAsia="Times New Roman"/>
          <w:sz w:val="24"/>
          <w:szCs w:val="24"/>
        </w:rPr>
      </w:pPr>
      <w:r>
        <w:rPr>
          <w:rFonts w:ascii="Wingdings" w:eastAsia="Wingdings" w:hAnsi="Wingdings" w:cs="Wingdings"/>
          <w:color w:val="1D1B11"/>
          <w:sz w:val="34"/>
          <w:szCs w:val="34"/>
          <w:vertAlign w:val="superscript"/>
        </w:rPr>
        <w:t></w:t>
      </w:r>
      <w:r>
        <w:rPr>
          <w:rFonts w:eastAsia="Times New Roman"/>
          <w:i/>
          <w:iCs/>
          <w:color w:val="1D1B11"/>
          <w:sz w:val="19"/>
          <w:szCs w:val="19"/>
        </w:rPr>
        <w:t xml:space="preserve"> определять роль различных веществ в природе и технике;</w:t>
      </w:r>
    </w:p>
    <w:p w:rsidR="009D5F29" w:rsidRDefault="00E47A21">
      <w:pPr>
        <w:spacing w:line="181" w:lineRule="auto"/>
        <w:ind w:left="980" w:right="40" w:hanging="360"/>
        <w:rPr>
          <w:rFonts w:eastAsia="Times New Roman"/>
          <w:sz w:val="24"/>
          <w:szCs w:val="24"/>
        </w:rPr>
      </w:pPr>
      <w:r>
        <w:rPr>
          <w:rFonts w:ascii="Wingdings" w:eastAsia="Wingdings" w:hAnsi="Wingdings" w:cs="Wingdings"/>
          <w:color w:val="1D1B11"/>
          <w:sz w:val="40"/>
          <w:szCs w:val="40"/>
          <w:vertAlign w:val="superscript"/>
        </w:rPr>
        <w:t></w:t>
      </w:r>
      <w:r>
        <w:rPr>
          <w:rFonts w:eastAsia="Times New Roman"/>
          <w:i/>
          <w:iCs/>
          <w:color w:val="1D1B11"/>
          <w:sz w:val="21"/>
          <w:szCs w:val="21"/>
        </w:rPr>
        <w:t xml:space="preserve"> характеризовать методы химической науки (наблюдение, сравнение, эксперимент, измерение) и их роль в познании природы</w:t>
      </w:r>
    </w:p>
    <w:p w:rsidR="009D5F29" w:rsidRDefault="009D5F29">
      <w:pPr>
        <w:spacing w:line="17" w:lineRule="exact"/>
        <w:rPr>
          <w:rFonts w:eastAsia="Times New Roman"/>
          <w:sz w:val="24"/>
          <w:szCs w:val="24"/>
        </w:rPr>
      </w:pPr>
    </w:p>
    <w:p w:rsidR="009D5F29" w:rsidRDefault="00E47A21">
      <w:pPr>
        <w:spacing w:line="234" w:lineRule="auto"/>
        <w:ind w:left="720" w:right="5120" w:hanging="454"/>
        <w:rPr>
          <w:rFonts w:eastAsia="Times New Roman"/>
          <w:sz w:val="24"/>
          <w:szCs w:val="24"/>
        </w:rPr>
      </w:pPr>
      <w:r>
        <w:rPr>
          <w:rFonts w:eastAsia="Times New Roman"/>
          <w:b/>
          <w:bCs/>
          <w:color w:val="1D1B11"/>
          <w:sz w:val="24"/>
          <w:szCs w:val="24"/>
        </w:rPr>
        <w:t>Тема: «Атомы химических элементов» Выпускник научится:</w:t>
      </w:r>
    </w:p>
    <w:p w:rsidR="009D5F29" w:rsidRDefault="009D5F29">
      <w:pPr>
        <w:spacing w:line="6" w:lineRule="exact"/>
        <w:rPr>
          <w:rFonts w:eastAsia="Times New Roman"/>
          <w:sz w:val="24"/>
          <w:szCs w:val="24"/>
        </w:rPr>
      </w:pPr>
    </w:p>
    <w:p w:rsidR="009D5F29" w:rsidRDefault="00E47A21">
      <w:pPr>
        <w:spacing w:line="185" w:lineRule="auto"/>
        <w:ind w:left="980" w:hanging="360"/>
        <w:rPr>
          <w:rFonts w:eastAsia="Times New Roman"/>
          <w:sz w:val="24"/>
          <w:szCs w:val="24"/>
        </w:rPr>
      </w:pPr>
      <w:r>
        <w:rPr>
          <w:rFonts w:ascii="Wingdings" w:eastAsia="Wingdings" w:hAnsi="Wingdings" w:cs="Wingdings"/>
          <w:color w:val="1D1B11"/>
          <w:sz w:val="40"/>
          <w:szCs w:val="40"/>
          <w:vertAlign w:val="superscript"/>
        </w:rPr>
        <w:t></w:t>
      </w:r>
      <w:r>
        <w:rPr>
          <w:rFonts w:eastAsia="Times New Roman"/>
          <w:color w:val="1D1B11"/>
          <w:sz w:val="21"/>
          <w:szCs w:val="21"/>
        </w:rPr>
        <w:t xml:space="preserve"> Раскрывать смысл основных понятий: атом, изотопы, химическая связь, электроотрицательность;</w:t>
      </w:r>
    </w:p>
    <w:p w:rsidR="009D5F29" w:rsidRDefault="009D5F29">
      <w:pPr>
        <w:sectPr w:rsidR="009D5F29">
          <w:pgSz w:w="11900" w:h="16838"/>
          <w:pgMar w:top="1122" w:right="846" w:bottom="1074" w:left="1440" w:header="0" w:footer="0" w:gutter="0"/>
          <w:cols w:space="720" w:equalWidth="0">
            <w:col w:w="9620"/>
          </w:cols>
        </w:sectPr>
      </w:pPr>
    </w:p>
    <w:p w:rsidR="009D5F29" w:rsidRDefault="00E47A21">
      <w:pPr>
        <w:numPr>
          <w:ilvl w:val="0"/>
          <w:numId w:val="7"/>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lastRenderedPageBreak/>
        <w:t>Объяснять физический смысл порядкового номера элемента, номера группы, номера периода;</w:t>
      </w:r>
    </w:p>
    <w:p w:rsidR="009D5F29" w:rsidRDefault="009D5F29">
      <w:pPr>
        <w:spacing w:line="13" w:lineRule="exact"/>
        <w:rPr>
          <w:rFonts w:ascii="Wingdings" w:eastAsia="Wingdings" w:hAnsi="Wingdings" w:cs="Wingdings"/>
          <w:color w:val="1D1B11"/>
          <w:sz w:val="42"/>
          <w:szCs w:val="42"/>
          <w:vertAlign w:val="superscript"/>
        </w:rPr>
      </w:pPr>
    </w:p>
    <w:p w:rsidR="009D5F29" w:rsidRDefault="00E47A21">
      <w:pPr>
        <w:numPr>
          <w:ilvl w:val="0"/>
          <w:numId w:val="7"/>
        </w:numPr>
        <w:tabs>
          <w:tab w:val="left" w:pos="968"/>
        </w:tabs>
        <w:spacing w:line="180" w:lineRule="auto"/>
        <w:ind w:left="980" w:right="20" w:hanging="358"/>
        <w:rPr>
          <w:rFonts w:ascii="Wingdings" w:eastAsia="Wingdings" w:hAnsi="Wingdings" w:cs="Wingdings"/>
          <w:color w:val="1D1B11"/>
          <w:sz w:val="42"/>
          <w:szCs w:val="42"/>
          <w:vertAlign w:val="superscript"/>
        </w:rPr>
      </w:pPr>
      <w:r>
        <w:rPr>
          <w:rFonts w:eastAsia="Times New Roman"/>
          <w:color w:val="1D1B11"/>
        </w:rPr>
        <w:t>составлять схемы строения атомов первых 20 элементов периодической системы Д.И.Менделеева;</w:t>
      </w:r>
    </w:p>
    <w:p w:rsidR="009D5F29" w:rsidRDefault="009D5F29">
      <w:pPr>
        <w:spacing w:line="12" w:lineRule="exact"/>
        <w:rPr>
          <w:rFonts w:ascii="Wingdings" w:eastAsia="Wingdings" w:hAnsi="Wingdings" w:cs="Wingdings"/>
          <w:color w:val="1D1B11"/>
          <w:sz w:val="42"/>
          <w:szCs w:val="42"/>
          <w:vertAlign w:val="superscript"/>
        </w:rPr>
      </w:pPr>
    </w:p>
    <w:p w:rsidR="009D5F29" w:rsidRDefault="00E47A21">
      <w:pPr>
        <w:numPr>
          <w:ilvl w:val="0"/>
          <w:numId w:val="7"/>
        </w:numPr>
        <w:tabs>
          <w:tab w:val="left" w:pos="968"/>
        </w:tabs>
        <w:spacing w:line="180" w:lineRule="auto"/>
        <w:ind w:left="980" w:right="20" w:hanging="358"/>
        <w:rPr>
          <w:rFonts w:ascii="Wingdings" w:eastAsia="Wingdings" w:hAnsi="Wingdings" w:cs="Wingdings"/>
          <w:color w:val="1D1B11"/>
          <w:sz w:val="42"/>
          <w:szCs w:val="42"/>
          <w:vertAlign w:val="superscript"/>
        </w:rPr>
      </w:pPr>
      <w:r>
        <w:rPr>
          <w:rFonts w:eastAsia="Times New Roman"/>
          <w:color w:val="1D1B11"/>
        </w:rPr>
        <w:t>различать виды химической связи: ионную, ковалентную полярную, ковалентную неполярную и металлическую;</w:t>
      </w:r>
    </w:p>
    <w:p w:rsidR="009D5F29" w:rsidRDefault="009D5F29">
      <w:pPr>
        <w:spacing w:line="12" w:lineRule="exact"/>
        <w:rPr>
          <w:rFonts w:ascii="Wingdings" w:eastAsia="Wingdings" w:hAnsi="Wingdings" w:cs="Wingdings"/>
          <w:color w:val="1D1B11"/>
          <w:sz w:val="42"/>
          <w:szCs w:val="42"/>
          <w:vertAlign w:val="superscript"/>
        </w:rPr>
      </w:pPr>
    </w:p>
    <w:p w:rsidR="009D5F29" w:rsidRDefault="00E47A21">
      <w:pPr>
        <w:numPr>
          <w:ilvl w:val="0"/>
          <w:numId w:val="7"/>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t>изображать электронно-ионные формулы веществ, образованных химическими связями разного вида.</w:t>
      </w:r>
    </w:p>
    <w:p w:rsidR="009D5F29" w:rsidRDefault="009D5F29">
      <w:pPr>
        <w:spacing w:line="281" w:lineRule="exact"/>
        <w:rPr>
          <w:sz w:val="20"/>
          <w:szCs w:val="20"/>
        </w:rPr>
      </w:pPr>
    </w:p>
    <w:p w:rsidR="009D5F29" w:rsidRDefault="00E47A21">
      <w:pPr>
        <w:ind w:left="720"/>
        <w:rPr>
          <w:sz w:val="20"/>
          <w:szCs w:val="20"/>
        </w:rPr>
      </w:pPr>
      <w:r>
        <w:rPr>
          <w:rFonts w:eastAsia="Times New Roman"/>
          <w:b/>
          <w:bCs/>
          <w:color w:val="1D1B11"/>
          <w:sz w:val="24"/>
          <w:szCs w:val="24"/>
        </w:rPr>
        <w:t>Выпускник получит возможность научиться:</w:t>
      </w:r>
    </w:p>
    <w:p w:rsidR="009D5F29" w:rsidRDefault="009D5F29">
      <w:pPr>
        <w:spacing w:line="7" w:lineRule="exact"/>
        <w:rPr>
          <w:sz w:val="20"/>
          <w:szCs w:val="20"/>
        </w:rPr>
      </w:pPr>
    </w:p>
    <w:p w:rsidR="009D5F29" w:rsidRDefault="00E47A21">
      <w:pPr>
        <w:numPr>
          <w:ilvl w:val="0"/>
          <w:numId w:val="8"/>
        </w:numPr>
        <w:tabs>
          <w:tab w:val="left" w:pos="975"/>
        </w:tabs>
        <w:ind w:left="980" w:hanging="360"/>
        <w:rPr>
          <w:rFonts w:ascii="Wingdings" w:eastAsia="Wingdings" w:hAnsi="Wingdings" w:cs="Wingdings"/>
          <w:color w:val="1D1B11"/>
          <w:sz w:val="46"/>
          <w:szCs w:val="46"/>
          <w:vertAlign w:val="superscript"/>
        </w:rPr>
      </w:pPr>
      <w:r>
        <w:rPr>
          <w:rFonts w:eastAsia="Times New Roman"/>
          <w:i/>
          <w:iCs/>
          <w:color w:val="1D1B11"/>
          <w:sz w:val="23"/>
          <w:szCs w:val="23"/>
        </w:rPr>
        <w:t>осознавать значение теоретических знаний для практической деятельности человека;</w:t>
      </w:r>
    </w:p>
    <w:p w:rsidR="009D5F29" w:rsidRDefault="009D5F29">
      <w:pPr>
        <w:spacing w:line="29" w:lineRule="exact"/>
        <w:rPr>
          <w:rFonts w:ascii="Wingdings" w:eastAsia="Wingdings" w:hAnsi="Wingdings" w:cs="Wingdings"/>
          <w:color w:val="1D1B11"/>
          <w:sz w:val="46"/>
          <w:szCs w:val="46"/>
          <w:vertAlign w:val="superscript"/>
        </w:rPr>
      </w:pPr>
    </w:p>
    <w:p w:rsidR="009D5F29" w:rsidRDefault="00E47A21">
      <w:pPr>
        <w:numPr>
          <w:ilvl w:val="0"/>
          <w:numId w:val="8"/>
        </w:numPr>
        <w:tabs>
          <w:tab w:val="left" w:pos="980"/>
        </w:tabs>
        <w:spacing w:line="180" w:lineRule="auto"/>
        <w:ind w:left="980" w:hanging="360"/>
        <w:rPr>
          <w:rFonts w:ascii="Wingdings" w:eastAsia="Wingdings" w:hAnsi="Wingdings" w:cs="Wingdings"/>
          <w:color w:val="1D1B11"/>
          <w:sz w:val="33"/>
          <w:szCs w:val="33"/>
          <w:vertAlign w:val="superscript"/>
        </w:rPr>
      </w:pPr>
      <w:r>
        <w:rPr>
          <w:rFonts w:eastAsia="Times New Roman"/>
          <w:i/>
          <w:iCs/>
          <w:color w:val="1D1B11"/>
          <w:sz w:val="19"/>
          <w:szCs w:val="19"/>
        </w:rPr>
        <w:t>описывать изученные объекты как системы, применяя логику системного анализа</w:t>
      </w:r>
    </w:p>
    <w:p w:rsidR="009D5F29" w:rsidRDefault="009D5F29">
      <w:pPr>
        <w:spacing w:line="283" w:lineRule="exact"/>
        <w:rPr>
          <w:sz w:val="20"/>
          <w:szCs w:val="20"/>
        </w:rPr>
      </w:pPr>
    </w:p>
    <w:p w:rsidR="009D5F29" w:rsidRDefault="00E47A21">
      <w:pPr>
        <w:ind w:left="260"/>
        <w:rPr>
          <w:sz w:val="20"/>
          <w:szCs w:val="20"/>
        </w:rPr>
      </w:pPr>
      <w:r>
        <w:rPr>
          <w:rFonts w:eastAsia="Times New Roman"/>
          <w:b/>
          <w:bCs/>
          <w:color w:val="1D1B11"/>
          <w:sz w:val="24"/>
          <w:szCs w:val="24"/>
        </w:rPr>
        <w:t>Тема: «Простые вещества»</w:t>
      </w:r>
    </w:p>
    <w:p w:rsidR="009D5F29" w:rsidRDefault="00E47A21">
      <w:pPr>
        <w:ind w:left="720"/>
        <w:rPr>
          <w:sz w:val="20"/>
          <w:szCs w:val="20"/>
        </w:rPr>
      </w:pPr>
      <w:r>
        <w:rPr>
          <w:rFonts w:eastAsia="Times New Roman"/>
          <w:b/>
          <w:bCs/>
          <w:color w:val="1D1B11"/>
          <w:sz w:val="24"/>
          <w:szCs w:val="24"/>
        </w:rPr>
        <w:t>Выпускник научится:</w:t>
      </w:r>
    </w:p>
    <w:p w:rsidR="009D5F29" w:rsidRDefault="009D5F29">
      <w:pPr>
        <w:spacing w:line="7" w:lineRule="exact"/>
        <w:rPr>
          <w:sz w:val="20"/>
          <w:szCs w:val="20"/>
        </w:rPr>
      </w:pPr>
    </w:p>
    <w:p w:rsidR="009D5F29" w:rsidRDefault="00E47A21">
      <w:pPr>
        <w:numPr>
          <w:ilvl w:val="0"/>
          <w:numId w:val="9"/>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9D5F29" w:rsidRDefault="00E47A21">
      <w:pPr>
        <w:numPr>
          <w:ilvl w:val="0"/>
          <w:numId w:val="9"/>
        </w:numPr>
        <w:tabs>
          <w:tab w:val="left" w:pos="980"/>
        </w:tabs>
        <w:spacing w:line="180" w:lineRule="auto"/>
        <w:ind w:left="980" w:hanging="358"/>
        <w:rPr>
          <w:rFonts w:ascii="Wingdings" w:eastAsia="Wingdings" w:hAnsi="Wingdings" w:cs="Wingdings"/>
          <w:color w:val="1D1B11"/>
          <w:sz w:val="33"/>
          <w:szCs w:val="33"/>
          <w:vertAlign w:val="superscript"/>
        </w:rPr>
      </w:pPr>
      <w:r>
        <w:rPr>
          <w:rFonts w:eastAsia="Times New Roman"/>
          <w:color w:val="1D1B11"/>
          <w:sz w:val="19"/>
          <w:szCs w:val="19"/>
        </w:rPr>
        <w:t>вычислять количество вещества, объем или массу по количеству вещества;</w:t>
      </w:r>
    </w:p>
    <w:p w:rsidR="009D5F29" w:rsidRDefault="009D5F29">
      <w:pPr>
        <w:spacing w:line="282" w:lineRule="exact"/>
        <w:rPr>
          <w:sz w:val="20"/>
          <w:szCs w:val="20"/>
        </w:rPr>
      </w:pPr>
    </w:p>
    <w:p w:rsidR="009D5F29" w:rsidRDefault="00E47A21">
      <w:pPr>
        <w:ind w:left="720"/>
        <w:rPr>
          <w:sz w:val="20"/>
          <w:szCs w:val="20"/>
        </w:rPr>
      </w:pPr>
      <w:r>
        <w:rPr>
          <w:rFonts w:eastAsia="Times New Roman"/>
          <w:b/>
          <w:bCs/>
          <w:color w:val="1D1B11"/>
          <w:sz w:val="24"/>
          <w:szCs w:val="24"/>
        </w:rPr>
        <w:t>Выпускник получит возможность научиться:</w:t>
      </w:r>
    </w:p>
    <w:p w:rsidR="009D5F29" w:rsidRDefault="009D5F29">
      <w:pPr>
        <w:spacing w:line="7" w:lineRule="exact"/>
        <w:rPr>
          <w:sz w:val="20"/>
          <w:szCs w:val="20"/>
        </w:rPr>
      </w:pPr>
    </w:p>
    <w:p w:rsidR="009D5F29" w:rsidRDefault="00E47A21">
      <w:pPr>
        <w:numPr>
          <w:ilvl w:val="0"/>
          <w:numId w:val="10"/>
        </w:numPr>
        <w:tabs>
          <w:tab w:val="left" w:pos="968"/>
        </w:tabs>
        <w:spacing w:line="180" w:lineRule="auto"/>
        <w:ind w:left="980" w:right="480" w:hanging="358"/>
        <w:rPr>
          <w:rFonts w:ascii="Wingdings" w:eastAsia="Wingdings" w:hAnsi="Wingdings" w:cs="Wingdings"/>
          <w:color w:val="1D1B11"/>
          <w:sz w:val="48"/>
          <w:szCs w:val="48"/>
          <w:vertAlign w:val="superscript"/>
        </w:rPr>
      </w:pPr>
      <w:r>
        <w:rPr>
          <w:rFonts w:eastAsia="Times New Roman"/>
          <w:i/>
          <w:iCs/>
          <w:color w:val="1D1B11"/>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9D5F29" w:rsidRDefault="009D5F29">
      <w:pPr>
        <w:spacing w:line="14" w:lineRule="exact"/>
        <w:rPr>
          <w:rFonts w:ascii="Wingdings" w:eastAsia="Wingdings" w:hAnsi="Wingdings" w:cs="Wingdings"/>
          <w:color w:val="1D1B11"/>
          <w:sz w:val="48"/>
          <w:szCs w:val="48"/>
          <w:vertAlign w:val="superscript"/>
        </w:rPr>
      </w:pPr>
    </w:p>
    <w:p w:rsidR="009D5F29" w:rsidRDefault="00E47A21">
      <w:pPr>
        <w:numPr>
          <w:ilvl w:val="0"/>
          <w:numId w:val="10"/>
        </w:numPr>
        <w:tabs>
          <w:tab w:val="left" w:pos="1028"/>
        </w:tabs>
        <w:spacing w:line="180" w:lineRule="auto"/>
        <w:ind w:left="980" w:right="1200" w:hanging="358"/>
        <w:rPr>
          <w:rFonts w:ascii="Wingdings" w:eastAsia="Wingdings" w:hAnsi="Wingdings" w:cs="Wingdings"/>
          <w:color w:val="1D1B11"/>
          <w:sz w:val="42"/>
          <w:szCs w:val="42"/>
          <w:vertAlign w:val="superscript"/>
        </w:rPr>
      </w:pPr>
      <w:r>
        <w:rPr>
          <w:rFonts w:eastAsia="Times New Roman"/>
          <w:i/>
          <w:iCs/>
          <w:color w:val="1D1B11"/>
        </w:rPr>
        <w:t>проявлять готовность к уважению иной точки зрения при обсуждении результатов выполненной работы</w:t>
      </w:r>
    </w:p>
    <w:p w:rsidR="009D5F29" w:rsidRDefault="00E47A21">
      <w:pPr>
        <w:spacing w:line="180" w:lineRule="auto"/>
        <w:ind w:left="620"/>
        <w:rPr>
          <w:sz w:val="20"/>
          <w:szCs w:val="20"/>
        </w:rPr>
      </w:pPr>
      <w:r>
        <w:rPr>
          <w:rFonts w:ascii="Wingdings" w:eastAsia="Wingdings" w:hAnsi="Wingdings" w:cs="Wingdings"/>
          <w:color w:val="1D1B11"/>
        </w:rPr>
        <w:t></w:t>
      </w:r>
    </w:p>
    <w:p w:rsidR="009D5F29" w:rsidRDefault="009D5F29">
      <w:pPr>
        <w:spacing w:line="99" w:lineRule="exact"/>
        <w:rPr>
          <w:sz w:val="20"/>
          <w:szCs w:val="20"/>
        </w:rPr>
      </w:pPr>
    </w:p>
    <w:p w:rsidR="009D5F29" w:rsidRDefault="00E47A21">
      <w:pPr>
        <w:ind w:left="260"/>
        <w:rPr>
          <w:sz w:val="20"/>
          <w:szCs w:val="20"/>
        </w:rPr>
      </w:pPr>
      <w:r>
        <w:rPr>
          <w:rFonts w:eastAsia="Times New Roman"/>
          <w:b/>
          <w:bCs/>
          <w:color w:val="1D1B11"/>
          <w:sz w:val="24"/>
          <w:szCs w:val="24"/>
        </w:rPr>
        <w:t>Тема: «Соединения химических элементов»</w:t>
      </w:r>
    </w:p>
    <w:p w:rsidR="009D5F29" w:rsidRDefault="00E47A21">
      <w:pPr>
        <w:ind w:left="720"/>
        <w:rPr>
          <w:sz w:val="20"/>
          <w:szCs w:val="20"/>
        </w:rPr>
      </w:pPr>
      <w:r>
        <w:rPr>
          <w:rFonts w:eastAsia="Times New Roman"/>
          <w:b/>
          <w:bCs/>
          <w:color w:val="1D1B11"/>
          <w:sz w:val="24"/>
          <w:szCs w:val="24"/>
        </w:rPr>
        <w:t>Выпускник научится:</w:t>
      </w:r>
    </w:p>
    <w:p w:rsidR="009D5F29" w:rsidRDefault="00E47A21">
      <w:pPr>
        <w:numPr>
          <w:ilvl w:val="0"/>
          <w:numId w:val="11"/>
        </w:numPr>
        <w:tabs>
          <w:tab w:val="left" w:pos="980"/>
        </w:tabs>
        <w:spacing w:line="183" w:lineRule="auto"/>
        <w:ind w:left="980" w:hanging="358"/>
        <w:rPr>
          <w:rFonts w:ascii="Wingdings" w:eastAsia="Wingdings" w:hAnsi="Wingdings" w:cs="Wingdings"/>
          <w:color w:val="1D1B11"/>
          <w:sz w:val="32"/>
          <w:szCs w:val="32"/>
          <w:vertAlign w:val="superscript"/>
        </w:rPr>
      </w:pPr>
      <w:r>
        <w:rPr>
          <w:rFonts w:eastAsia="Times New Roman"/>
          <w:color w:val="1D1B11"/>
          <w:sz w:val="19"/>
          <w:szCs w:val="19"/>
        </w:rPr>
        <w:t>определять степень окисления элемента в соединениях;</w:t>
      </w:r>
    </w:p>
    <w:p w:rsidR="009D5F29" w:rsidRDefault="009D5F29">
      <w:pPr>
        <w:spacing w:line="22" w:lineRule="exact"/>
        <w:rPr>
          <w:rFonts w:ascii="Wingdings" w:eastAsia="Wingdings" w:hAnsi="Wingdings" w:cs="Wingdings"/>
          <w:color w:val="1D1B11"/>
          <w:sz w:val="32"/>
          <w:szCs w:val="32"/>
          <w:vertAlign w:val="superscript"/>
        </w:rPr>
      </w:pPr>
    </w:p>
    <w:p w:rsidR="009D5F29" w:rsidRDefault="00E47A21">
      <w:pPr>
        <w:numPr>
          <w:ilvl w:val="0"/>
          <w:numId w:val="11"/>
        </w:numPr>
        <w:tabs>
          <w:tab w:val="left" w:pos="968"/>
        </w:tabs>
        <w:ind w:left="980" w:hanging="358"/>
        <w:rPr>
          <w:rFonts w:ascii="Wingdings" w:eastAsia="Wingdings" w:hAnsi="Wingdings" w:cs="Wingdings"/>
          <w:color w:val="1D1B11"/>
          <w:sz w:val="46"/>
          <w:szCs w:val="46"/>
          <w:vertAlign w:val="superscript"/>
        </w:rPr>
      </w:pPr>
      <w:r>
        <w:rPr>
          <w:rFonts w:eastAsia="Times New Roman"/>
          <w:color w:val="1D1B11"/>
          <w:sz w:val="23"/>
          <w:szCs w:val="23"/>
        </w:rPr>
        <w:t>определять принадлежность веществ к определенному классу неорганических веществ;</w:t>
      </w:r>
    </w:p>
    <w:p w:rsidR="009D5F29" w:rsidRDefault="009D5F29">
      <w:pPr>
        <w:spacing w:line="31" w:lineRule="exact"/>
        <w:rPr>
          <w:rFonts w:ascii="Wingdings" w:eastAsia="Wingdings" w:hAnsi="Wingdings" w:cs="Wingdings"/>
          <w:color w:val="1D1B11"/>
          <w:sz w:val="46"/>
          <w:szCs w:val="46"/>
          <w:vertAlign w:val="superscript"/>
        </w:rPr>
      </w:pPr>
    </w:p>
    <w:p w:rsidR="009D5F29" w:rsidRDefault="00E47A21">
      <w:pPr>
        <w:numPr>
          <w:ilvl w:val="0"/>
          <w:numId w:val="11"/>
        </w:numPr>
        <w:tabs>
          <w:tab w:val="left" w:pos="1028"/>
        </w:tabs>
        <w:spacing w:line="180" w:lineRule="auto"/>
        <w:ind w:left="980" w:hanging="358"/>
        <w:jc w:val="both"/>
        <w:rPr>
          <w:rFonts w:ascii="Wingdings" w:eastAsia="Wingdings" w:hAnsi="Wingdings" w:cs="Wingdings"/>
          <w:color w:val="1D1B11"/>
          <w:sz w:val="48"/>
          <w:szCs w:val="48"/>
          <w:vertAlign w:val="superscript"/>
        </w:rPr>
      </w:pPr>
      <w:r>
        <w:rPr>
          <w:rFonts w:eastAsia="Times New Roman"/>
          <w:color w:val="1D1B11"/>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9D5F29" w:rsidRDefault="009D5F29">
      <w:pPr>
        <w:spacing w:line="14" w:lineRule="exact"/>
        <w:rPr>
          <w:rFonts w:ascii="Wingdings" w:eastAsia="Wingdings" w:hAnsi="Wingdings" w:cs="Wingdings"/>
          <w:color w:val="1D1B11"/>
          <w:sz w:val="48"/>
          <w:szCs w:val="48"/>
          <w:vertAlign w:val="superscript"/>
        </w:rPr>
      </w:pPr>
    </w:p>
    <w:p w:rsidR="009D5F29" w:rsidRDefault="00E47A21">
      <w:pPr>
        <w:numPr>
          <w:ilvl w:val="0"/>
          <w:numId w:val="11"/>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t>выявлять зависимость свойств веществ от строения их кристаллических решёток: ионных, атомных, молекулярных, металлических;</w:t>
      </w:r>
    </w:p>
    <w:p w:rsidR="009D5F29" w:rsidRDefault="00E47A21">
      <w:pPr>
        <w:numPr>
          <w:ilvl w:val="0"/>
          <w:numId w:val="11"/>
        </w:numPr>
        <w:tabs>
          <w:tab w:val="left" w:pos="980"/>
        </w:tabs>
        <w:spacing w:line="180" w:lineRule="auto"/>
        <w:ind w:left="980" w:hanging="358"/>
        <w:rPr>
          <w:rFonts w:ascii="Wingdings" w:eastAsia="Wingdings" w:hAnsi="Wingdings" w:cs="Wingdings"/>
          <w:color w:val="1D1B11"/>
          <w:sz w:val="33"/>
          <w:szCs w:val="33"/>
          <w:vertAlign w:val="superscript"/>
        </w:rPr>
      </w:pPr>
      <w:r>
        <w:rPr>
          <w:rFonts w:eastAsia="Times New Roman"/>
          <w:color w:val="1D1B11"/>
          <w:sz w:val="19"/>
          <w:szCs w:val="19"/>
        </w:rPr>
        <w:t>приготовлять растворы с определённой массовой долей растворённого вещества;</w:t>
      </w:r>
    </w:p>
    <w:p w:rsidR="009D5F29" w:rsidRDefault="009D5F29">
      <w:pPr>
        <w:spacing w:line="24" w:lineRule="exact"/>
        <w:rPr>
          <w:rFonts w:ascii="Wingdings" w:eastAsia="Wingdings" w:hAnsi="Wingdings" w:cs="Wingdings"/>
          <w:color w:val="1D1B11"/>
          <w:sz w:val="33"/>
          <w:szCs w:val="33"/>
          <w:vertAlign w:val="superscript"/>
        </w:rPr>
      </w:pPr>
    </w:p>
    <w:p w:rsidR="009D5F29" w:rsidRDefault="00E47A21">
      <w:pPr>
        <w:numPr>
          <w:ilvl w:val="0"/>
          <w:numId w:val="11"/>
        </w:numPr>
        <w:tabs>
          <w:tab w:val="left" w:pos="968"/>
        </w:tabs>
        <w:spacing w:line="180" w:lineRule="auto"/>
        <w:ind w:left="980" w:hanging="358"/>
        <w:jc w:val="both"/>
        <w:rPr>
          <w:rFonts w:ascii="Wingdings" w:eastAsia="Wingdings" w:hAnsi="Wingdings" w:cs="Wingdings"/>
          <w:color w:val="1D1B11"/>
          <w:sz w:val="47"/>
          <w:szCs w:val="47"/>
          <w:vertAlign w:val="superscript"/>
        </w:rPr>
      </w:pPr>
      <w:r>
        <w:rPr>
          <w:rFonts w:eastAsia="Times New Roman"/>
          <w:color w:val="1D1B11"/>
          <w:sz w:val="24"/>
          <w:szCs w:val="24"/>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9D5F29" w:rsidRDefault="009D5F29">
      <w:pPr>
        <w:spacing w:line="5" w:lineRule="exact"/>
        <w:rPr>
          <w:sz w:val="20"/>
          <w:szCs w:val="20"/>
        </w:rPr>
      </w:pPr>
    </w:p>
    <w:p w:rsidR="009D5F29" w:rsidRDefault="00E47A21">
      <w:pPr>
        <w:ind w:left="620"/>
        <w:rPr>
          <w:sz w:val="20"/>
          <w:szCs w:val="20"/>
        </w:rPr>
      </w:pPr>
      <w:r>
        <w:rPr>
          <w:rFonts w:eastAsia="Times New Roman"/>
          <w:b/>
          <w:bCs/>
          <w:color w:val="1D1B11"/>
          <w:sz w:val="24"/>
          <w:szCs w:val="24"/>
        </w:rPr>
        <w:t>Выпускник получит возможность научиться:</w:t>
      </w:r>
    </w:p>
    <w:p w:rsidR="009D5F29" w:rsidRDefault="009D5F29">
      <w:pPr>
        <w:spacing w:line="7" w:lineRule="exact"/>
        <w:rPr>
          <w:sz w:val="20"/>
          <w:szCs w:val="20"/>
        </w:rPr>
      </w:pPr>
    </w:p>
    <w:p w:rsidR="009D5F29" w:rsidRDefault="00E47A21">
      <w:pPr>
        <w:numPr>
          <w:ilvl w:val="0"/>
          <w:numId w:val="12"/>
        </w:numPr>
        <w:tabs>
          <w:tab w:val="left" w:pos="968"/>
        </w:tabs>
        <w:spacing w:line="180" w:lineRule="auto"/>
        <w:ind w:left="980" w:right="500" w:hanging="358"/>
        <w:rPr>
          <w:rFonts w:ascii="Wingdings" w:eastAsia="Wingdings" w:hAnsi="Wingdings" w:cs="Wingdings"/>
          <w:color w:val="1D1B11"/>
          <w:sz w:val="42"/>
          <w:szCs w:val="42"/>
          <w:vertAlign w:val="superscript"/>
        </w:rPr>
      </w:pPr>
      <w:r>
        <w:rPr>
          <w:rFonts w:eastAsia="Times New Roman"/>
          <w:i/>
          <w:iCs/>
          <w:color w:val="1D1B11"/>
        </w:rPr>
        <w:t>использовать приобретенные знания и умения в практической деятельности и повседневной жизни для приготовления растворов заданной концентрации.</w:t>
      </w:r>
    </w:p>
    <w:p w:rsidR="009D5F29" w:rsidRDefault="009D5F29">
      <w:pPr>
        <w:spacing w:line="17" w:lineRule="exact"/>
        <w:rPr>
          <w:sz w:val="20"/>
          <w:szCs w:val="20"/>
        </w:rPr>
      </w:pPr>
    </w:p>
    <w:p w:rsidR="009D5F29" w:rsidRDefault="00E47A21">
      <w:pPr>
        <w:spacing w:line="234" w:lineRule="auto"/>
        <w:ind w:left="720" w:right="3980" w:hanging="453"/>
        <w:rPr>
          <w:sz w:val="20"/>
          <w:szCs w:val="20"/>
        </w:rPr>
      </w:pPr>
      <w:r>
        <w:rPr>
          <w:rFonts w:eastAsia="Times New Roman"/>
          <w:b/>
          <w:bCs/>
          <w:color w:val="1D1B11"/>
          <w:sz w:val="24"/>
          <w:szCs w:val="24"/>
        </w:rPr>
        <w:t>Тема: «Изменения, происходящие с веществами» Выпускник научится:</w:t>
      </w:r>
    </w:p>
    <w:p w:rsidR="009D5F29" w:rsidRDefault="00E47A21">
      <w:pPr>
        <w:numPr>
          <w:ilvl w:val="0"/>
          <w:numId w:val="13"/>
        </w:numPr>
        <w:tabs>
          <w:tab w:val="left" w:pos="980"/>
        </w:tabs>
        <w:spacing w:line="184" w:lineRule="auto"/>
        <w:ind w:left="980" w:hanging="358"/>
        <w:rPr>
          <w:rFonts w:ascii="Wingdings" w:eastAsia="Wingdings" w:hAnsi="Wingdings" w:cs="Wingdings"/>
          <w:color w:val="1D1B11"/>
          <w:sz w:val="32"/>
          <w:szCs w:val="32"/>
          <w:vertAlign w:val="superscript"/>
        </w:rPr>
      </w:pPr>
      <w:r>
        <w:rPr>
          <w:rFonts w:eastAsia="Times New Roman"/>
          <w:color w:val="1D1B11"/>
          <w:sz w:val="19"/>
          <w:szCs w:val="19"/>
        </w:rPr>
        <w:t>приводить примеры химических процессов в природе;</w:t>
      </w:r>
    </w:p>
    <w:p w:rsidR="009D5F29" w:rsidRDefault="009D5F29">
      <w:pPr>
        <w:spacing w:line="22" w:lineRule="exact"/>
        <w:rPr>
          <w:rFonts w:ascii="Wingdings" w:eastAsia="Wingdings" w:hAnsi="Wingdings" w:cs="Wingdings"/>
          <w:color w:val="1D1B11"/>
          <w:sz w:val="32"/>
          <w:szCs w:val="32"/>
          <w:vertAlign w:val="superscript"/>
        </w:rPr>
      </w:pPr>
    </w:p>
    <w:p w:rsidR="009D5F29" w:rsidRDefault="00E47A21">
      <w:pPr>
        <w:numPr>
          <w:ilvl w:val="0"/>
          <w:numId w:val="13"/>
        </w:numPr>
        <w:tabs>
          <w:tab w:val="left" w:pos="980"/>
        </w:tabs>
        <w:spacing w:line="182" w:lineRule="auto"/>
        <w:ind w:left="980" w:hanging="358"/>
        <w:rPr>
          <w:rFonts w:ascii="Wingdings" w:eastAsia="Wingdings" w:hAnsi="Wingdings" w:cs="Wingdings"/>
          <w:color w:val="1D1B11"/>
          <w:sz w:val="30"/>
          <w:szCs w:val="30"/>
          <w:vertAlign w:val="superscript"/>
        </w:rPr>
      </w:pPr>
      <w:r>
        <w:rPr>
          <w:rFonts w:eastAsia="Times New Roman"/>
          <w:color w:val="1D1B11"/>
          <w:sz w:val="18"/>
          <w:szCs w:val="18"/>
        </w:rPr>
        <w:t>изображать сущность химических реакций с помощью химических уравнений;</w:t>
      </w:r>
    </w:p>
    <w:p w:rsidR="009D5F29" w:rsidRDefault="009D5F29">
      <w:pPr>
        <w:spacing w:line="23" w:lineRule="exact"/>
        <w:rPr>
          <w:rFonts w:ascii="Wingdings" w:eastAsia="Wingdings" w:hAnsi="Wingdings" w:cs="Wingdings"/>
          <w:color w:val="1D1B11"/>
          <w:sz w:val="30"/>
          <w:szCs w:val="30"/>
          <w:vertAlign w:val="superscript"/>
        </w:rPr>
      </w:pPr>
    </w:p>
    <w:p w:rsidR="009D5F29" w:rsidRDefault="00E47A21">
      <w:pPr>
        <w:numPr>
          <w:ilvl w:val="0"/>
          <w:numId w:val="13"/>
        </w:numPr>
        <w:tabs>
          <w:tab w:val="left" w:pos="980"/>
        </w:tabs>
        <w:spacing w:line="182" w:lineRule="auto"/>
        <w:ind w:left="980" w:hanging="358"/>
        <w:rPr>
          <w:rFonts w:ascii="Wingdings" w:eastAsia="Wingdings" w:hAnsi="Wingdings" w:cs="Wingdings"/>
          <w:color w:val="1D1B11"/>
          <w:sz w:val="30"/>
          <w:szCs w:val="30"/>
          <w:vertAlign w:val="superscript"/>
        </w:rPr>
      </w:pPr>
      <w:r>
        <w:rPr>
          <w:rFonts w:eastAsia="Times New Roman"/>
          <w:color w:val="1D1B11"/>
          <w:sz w:val="18"/>
          <w:szCs w:val="18"/>
        </w:rPr>
        <w:t>объяснять различные способы классификации химических реакций;</w:t>
      </w:r>
    </w:p>
    <w:p w:rsidR="009D5F29" w:rsidRDefault="009D5F29">
      <w:pPr>
        <w:spacing w:line="23" w:lineRule="exact"/>
        <w:rPr>
          <w:rFonts w:ascii="Wingdings" w:eastAsia="Wingdings" w:hAnsi="Wingdings" w:cs="Wingdings"/>
          <w:color w:val="1D1B11"/>
          <w:sz w:val="30"/>
          <w:szCs w:val="30"/>
          <w:vertAlign w:val="superscript"/>
        </w:rPr>
      </w:pPr>
    </w:p>
    <w:p w:rsidR="009D5F29" w:rsidRDefault="00E47A21">
      <w:pPr>
        <w:numPr>
          <w:ilvl w:val="0"/>
          <w:numId w:val="13"/>
        </w:numPr>
        <w:tabs>
          <w:tab w:val="left" w:pos="980"/>
        </w:tabs>
        <w:spacing w:line="182" w:lineRule="auto"/>
        <w:ind w:left="980" w:hanging="358"/>
        <w:rPr>
          <w:rFonts w:ascii="Wingdings" w:eastAsia="Wingdings" w:hAnsi="Wingdings" w:cs="Wingdings"/>
          <w:color w:val="1D1B11"/>
          <w:sz w:val="30"/>
          <w:szCs w:val="30"/>
          <w:vertAlign w:val="superscript"/>
        </w:rPr>
      </w:pPr>
      <w:r>
        <w:rPr>
          <w:rFonts w:eastAsia="Times New Roman"/>
          <w:color w:val="1D1B11"/>
          <w:sz w:val="18"/>
          <w:szCs w:val="18"/>
        </w:rPr>
        <w:t>проводить химические опыты и эксперименты и объяснять их результаты;</w:t>
      </w:r>
    </w:p>
    <w:p w:rsidR="009D5F29" w:rsidRDefault="009D5F29">
      <w:pPr>
        <w:spacing w:line="28" w:lineRule="exact"/>
        <w:rPr>
          <w:rFonts w:ascii="Wingdings" w:eastAsia="Wingdings" w:hAnsi="Wingdings" w:cs="Wingdings"/>
          <w:color w:val="1D1B11"/>
          <w:sz w:val="30"/>
          <w:szCs w:val="30"/>
          <w:vertAlign w:val="superscript"/>
        </w:rPr>
      </w:pPr>
    </w:p>
    <w:p w:rsidR="009D5F29" w:rsidRDefault="00E47A21">
      <w:pPr>
        <w:spacing w:line="220" w:lineRule="auto"/>
        <w:ind w:left="720"/>
        <w:rPr>
          <w:rFonts w:ascii="Wingdings" w:eastAsia="Wingdings" w:hAnsi="Wingdings" w:cs="Wingdings"/>
          <w:color w:val="1D1B11"/>
          <w:sz w:val="30"/>
          <w:szCs w:val="30"/>
          <w:vertAlign w:val="superscript"/>
        </w:rPr>
      </w:pPr>
      <w:r>
        <w:rPr>
          <w:rFonts w:eastAsia="Times New Roman"/>
          <w:b/>
          <w:bCs/>
          <w:color w:val="1D1B11"/>
          <w:sz w:val="24"/>
          <w:szCs w:val="24"/>
        </w:rPr>
        <w:t>Выпускник получит возможность научиться:</w:t>
      </w:r>
    </w:p>
    <w:p w:rsidR="009D5F29" w:rsidRDefault="00E47A21">
      <w:pPr>
        <w:numPr>
          <w:ilvl w:val="0"/>
          <w:numId w:val="13"/>
        </w:numPr>
        <w:tabs>
          <w:tab w:val="left" w:pos="980"/>
        </w:tabs>
        <w:spacing w:line="183" w:lineRule="auto"/>
        <w:ind w:left="980" w:hanging="358"/>
        <w:rPr>
          <w:rFonts w:ascii="Wingdings" w:eastAsia="Wingdings" w:hAnsi="Wingdings" w:cs="Wingdings"/>
          <w:color w:val="1D1B11"/>
          <w:sz w:val="32"/>
          <w:szCs w:val="32"/>
          <w:vertAlign w:val="superscript"/>
        </w:rPr>
      </w:pPr>
      <w:r>
        <w:rPr>
          <w:rFonts w:eastAsia="Times New Roman"/>
          <w:i/>
          <w:iCs/>
          <w:color w:val="1D1B11"/>
          <w:sz w:val="19"/>
          <w:szCs w:val="19"/>
        </w:rPr>
        <w:t>понимать роль химических процессов, протекающих в природе;</w:t>
      </w:r>
    </w:p>
    <w:p w:rsidR="009D5F29" w:rsidRDefault="009D5F29">
      <w:pPr>
        <w:sectPr w:rsidR="009D5F29">
          <w:pgSz w:w="11900" w:h="16838"/>
          <w:pgMar w:top="1135" w:right="846" w:bottom="797" w:left="1440" w:header="0" w:footer="0" w:gutter="0"/>
          <w:cols w:space="720" w:equalWidth="0">
            <w:col w:w="9620"/>
          </w:cols>
        </w:sectPr>
      </w:pPr>
    </w:p>
    <w:p w:rsidR="009D5F29" w:rsidRDefault="00E47A21">
      <w:pPr>
        <w:numPr>
          <w:ilvl w:val="0"/>
          <w:numId w:val="14"/>
        </w:numPr>
        <w:tabs>
          <w:tab w:val="left" w:pos="980"/>
        </w:tabs>
        <w:ind w:left="980" w:hanging="358"/>
        <w:rPr>
          <w:rFonts w:ascii="Wingdings" w:eastAsia="Wingdings" w:hAnsi="Wingdings" w:cs="Wingdings"/>
          <w:color w:val="1D1B11"/>
          <w:sz w:val="48"/>
          <w:szCs w:val="48"/>
          <w:vertAlign w:val="superscript"/>
        </w:rPr>
      </w:pPr>
      <w:r>
        <w:rPr>
          <w:rFonts w:eastAsia="Times New Roman"/>
          <w:i/>
          <w:iCs/>
          <w:color w:val="1D1B11"/>
          <w:sz w:val="24"/>
          <w:szCs w:val="24"/>
        </w:rPr>
        <w:lastRenderedPageBreak/>
        <w:t>грамотно обращаться с веществами в повседневной жизни.</w:t>
      </w:r>
    </w:p>
    <w:p w:rsidR="009D5F29" w:rsidRDefault="009D5F29">
      <w:pPr>
        <w:spacing w:line="27" w:lineRule="exact"/>
        <w:rPr>
          <w:rFonts w:ascii="Wingdings" w:eastAsia="Wingdings" w:hAnsi="Wingdings" w:cs="Wingdings"/>
          <w:color w:val="1D1B11"/>
          <w:sz w:val="48"/>
          <w:szCs w:val="48"/>
          <w:vertAlign w:val="superscript"/>
        </w:rPr>
      </w:pPr>
    </w:p>
    <w:p w:rsidR="009D5F29" w:rsidRDefault="00E47A21">
      <w:pPr>
        <w:spacing w:line="230" w:lineRule="auto"/>
        <w:ind w:left="720" w:right="2120" w:hanging="454"/>
        <w:rPr>
          <w:rFonts w:ascii="Wingdings" w:eastAsia="Wingdings" w:hAnsi="Wingdings" w:cs="Wingdings"/>
          <w:color w:val="1D1B11"/>
          <w:sz w:val="48"/>
          <w:szCs w:val="48"/>
          <w:vertAlign w:val="superscript"/>
        </w:rPr>
      </w:pPr>
      <w:r>
        <w:rPr>
          <w:rFonts w:eastAsia="Times New Roman"/>
          <w:b/>
          <w:bCs/>
          <w:color w:val="1D1B11"/>
          <w:sz w:val="24"/>
          <w:szCs w:val="24"/>
        </w:rPr>
        <w:t>Тем: «Растворение. Растворы. Свойства растворов электролитов» Выпускник научится:</w:t>
      </w:r>
    </w:p>
    <w:p w:rsidR="009D5F29" w:rsidRDefault="009D5F29">
      <w:pPr>
        <w:spacing w:line="8" w:lineRule="exact"/>
        <w:rPr>
          <w:rFonts w:ascii="Wingdings" w:eastAsia="Wingdings" w:hAnsi="Wingdings" w:cs="Wingdings"/>
          <w:color w:val="1D1B11"/>
          <w:sz w:val="48"/>
          <w:szCs w:val="48"/>
          <w:vertAlign w:val="superscript"/>
        </w:rPr>
      </w:pPr>
    </w:p>
    <w:p w:rsidR="009D5F29" w:rsidRDefault="00E47A21">
      <w:pPr>
        <w:numPr>
          <w:ilvl w:val="0"/>
          <w:numId w:val="14"/>
        </w:numPr>
        <w:tabs>
          <w:tab w:val="left" w:pos="968"/>
        </w:tabs>
        <w:spacing w:line="180" w:lineRule="auto"/>
        <w:ind w:left="980" w:hanging="358"/>
        <w:jc w:val="both"/>
        <w:rPr>
          <w:rFonts w:ascii="Wingdings" w:eastAsia="Wingdings" w:hAnsi="Wingdings" w:cs="Wingdings"/>
          <w:color w:val="1D1B11"/>
          <w:sz w:val="48"/>
          <w:szCs w:val="48"/>
          <w:vertAlign w:val="superscript"/>
        </w:rPr>
      </w:pPr>
      <w:r>
        <w:rPr>
          <w:rFonts w:eastAsia="Times New Roman"/>
          <w:color w:val="1D1B11"/>
          <w:sz w:val="24"/>
          <w:szCs w:val="24"/>
        </w:rPr>
        <w:t>раскрывать смысл основных понятий: растворы, электролит и неэлектролит, электролитическая диссоциация; окислитель и восстановитель, окисление и восстановление</w:t>
      </w:r>
    </w:p>
    <w:p w:rsidR="009D5F29" w:rsidRDefault="009D5F29">
      <w:pPr>
        <w:spacing w:line="2" w:lineRule="exact"/>
        <w:rPr>
          <w:rFonts w:ascii="Wingdings" w:eastAsia="Wingdings" w:hAnsi="Wingdings" w:cs="Wingdings"/>
          <w:color w:val="1D1B11"/>
          <w:sz w:val="48"/>
          <w:szCs w:val="48"/>
          <w:vertAlign w:val="superscript"/>
        </w:rPr>
      </w:pPr>
    </w:p>
    <w:p w:rsidR="009D5F29" w:rsidRDefault="00E47A21">
      <w:pPr>
        <w:numPr>
          <w:ilvl w:val="0"/>
          <w:numId w:val="14"/>
        </w:numPr>
        <w:tabs>
          <w:tab w:val="left" w:pos="980"/>
        </w:tabs>
        <w:spacing w:line="180" w:lineRule="auto"/>
        <w:ind w:left="980" w:hanging="358"/>
        <w:rPr>
          <w:rFonts w:ascii="Wingdings" w:eastAsia="Wingdings" w:hAnsi="Wingdings" w:cs="Wingdings"/>
          <w:color w:val="1D1B11"/>
          <w:sz w:val="33"/>
          <w:szCs w:val="33"/>
          <w:vertAlign w:val="superscript"/>
        </w:rPr>
      </w:pPr>
      <w:r>
        <w:rPr>
          <w:rFonts w:eastAsia="Times New Roman"/>
          <w:color w:val="1D1B11"/>
          <w:sz w:val="19"/>
          <w:szCs w:val="19"/>
        </w:rPr>
        <w:t>объяснять сущность реакций ионного обмена;</w:t>
      </w:r>
    </w:p>
    <w:p w:rsidR="009D5F29" w:rsidRDefault="009D5F29">
      <w:pPr>
        <w:spacing w:line="23" w:lineRule="exact"/>
        <w:rPr>
          <w:rFonts w:ascii="Wingdings" w:eastAsia="Wingdings" w:hAnsi="Wingdings" w:cs="Wingdings"/>
          <w:color w:val="1D1B11"/>
          <w:sz w:val="33"/>
          <w:szCs w:val="33"/>
          <w:vertAlign w:val="superscript"/>
        </w:rPr>
      </w:pPr>
    </w:p>
    <w:p w:rsidR="009D5F29" w:rsidRDefault="00E47A21">
      <w:pPr>
        <w:numPr>
          <w:ilvl w:val="0"/>
          <w:numId w:val="14"/>
        </w:numPr>
        <w:tabs>
          <w:tab w:val="left" w:pos="980"/>
        </w:tabs>
        <w:spacing w:line="182" w:lineRule="auto"/>
        <w:ind w:left="980" w:hanging="358"/>
        <w:rPr>
          <w:rFonts w:ascii="Wingdings" w:eastAsia="Wingdings" w:hAnsi="Wingdings" w:cs="Wingdings"/>
          <w:color w:val="1D1B11"/>
          <w:sz w:val="30"/>
          <w:szCs w:val="30"/>
          <w:vertAlign w:val="superscript"/>
        </w:rPr>
      </w:pPr>
      <w:r>
        <w:rPr>
          <w:rFonts w:eastAsia="Times New Roman"/>
          <w:color w:val="1D1B11"/>
          <w:sz w:val="18"/>
          <w:szCs w:val="18"/>
        </w:rPr>
        <w:t>классифицировать оксиды и основания по свойствам, кислоты и соли по составу;</w:t>
      </w:r>
    </w:p>
    <w:p w:rsidR="009D5F29" w:rsidRDefault="009D5F29">
      <w:pPr>
        <w:spacing w:line="23" w:lineRule="exact"/>
        <w:rPr>
          <w:rFonts w:ascii="Wingdings" w:eastAsia="Wingdings" w:hAnsi="Wingdings" w:cs="Wingdings"/>
          <w:color w:val="1D1B11"/>
          <w:sz w:val="30"/>
          <w:szCs w:val="30"/>
          <w:vertAlign w:val="superscript"/>
        </w:rPr>
      </w:pPr>
    </w:p>
    <w:p w:rsidR="009D5F29" w:rsidRDefault="00E47A21">
      <w:pPr>
        <w:numPr>
          <w:ilvl w:val="0"/>
          <w:numId w:val="14"/>
        </w:numPr>
        <w:tabs>
          <w:tab w:val="left" w:pos="968"/>
        </w:tabs>
        <w:spacing w:line="180" w:lineRule="auto"/>
        <w:ind w:left="980" w:hanging="358"/>
        <w:jc w:val="both"/>
        <w:rPr>
          <w:rFonts w:ascii="Wingdings" w:eastAsia="Wingdings" w:hAnsi="Wingdings" w:cs="Wingdings"/>
          <w:color w:val="1D1B11"/>
          <w:sz w:val="47"/>
          <w:szCs w:val="47"/>
          <w:vertAlign w:val="superscript"/>
        </w:rPr>
      </w:pPr>
      <w:r>
        <w:rPr>
          <w:rFonts w:eastAsia="Times New Roman"/>
          <w:color w:val="1D1B11"/>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9D5F29" w:rsidRDefault="009D5F29">
      <w:pPr>
        <w:spacing w:line="12" w:lineRule="exact"/>
        <w:rPr>
          <w:rFonts w:ascii="Wingdings" w:eastAsia="Wingdings" w:hAnsi="Wingdings" w:cs="Wingdings"/>
          <w:color w:val="1D1B11"/>
          <w:sz w:val="47"/>
          <w:szCs w:val="47"/>
          <w:vertAlign w:val="superscript"/>
        </w:rPr>
      </w:pPr>
    </w:p>
    <w:p w:rsidR="009D5F29" w:rsidRDefault="00E47A21">
      <w:pPr>
        <w:numPr>
          <w:ilvl w:val="0"/>
          <w:numId w:val="14"/>
        </w:numPr>
        <w:tabs>
          <w:tab w:val="left" w:pos="968"/>
        </w:tabs>
        <w:spacing w:line="180" w:lineRule="auto"/>
        <w:ind w:left="980" w:right="20" w:hanging="358"/>
        <w:rPr>
          <w:rFonts w:ascii="Wingdings" w:eastAsia="Wingdings" w:hAnsi="Wingdings" w:cs="Wingdings"/>
          <w:color w:val="1D1B11"/>
          <w:sz w:val="42"/>
          <w:szCs w:val="42"/>
          <w:vertAlign w:val="superscript"/>
        </w:rPr>
      </w:pPr>
      <w:r>
        <w:rPr>
          <w:rFonts w:eastAsia="Times New Roman"/>
          <w:color w:val="1D1B11"/>
        </w:rPr>
        <w:t>составлять уравнения реакций, соответствующих последовательности («цепочке») превращений неорганических веществ различных классов;</w:t>
      </w:r>
    </w:p>
    <w:p w:rsidR="009D5F29" w:rsidRDefault="009D5F29">
      <w:pPr>
        <w:spacing w:line="12" w:lineRule="exact"/>
        <w:rPr>
          <w:rFonts w:ascii="Wingdings" w:eastAsia="Wingdings" w:hAnsi="Wingdings" w:cs="Wingdings"/>
          <w:color w:val="1D1B11"/>
          <w:sz w:val="42"/>
          <w:szCs w:val="42"/>
          <w:vertAlign w:val="superscript"/>
        </w:rPr>
      </w:pPr>
    </w:p>
    <w:p w:rsidR="009D5F29" w:rsidRDefault="00E47A21">
      <w:pPr>
        <w:numPr>
          <w:ilvl w:val="0"/>
          <w:numId w:val="14"/>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t>называть общие химические свойства, характерные для каждого из классов неорганических веществ: кислот, оснований, солей;</w:t>
      </w:r>
    </w:p>
    <w:p w:rsidR="009D5F29" w:rsidRDefault="009D5F29">
      <w:pPr>
        <w:spacing w:line="13" w:lineRule="exact"/>
        <w:rPr>
          <w:rFonts w:ascii="Wingdings" w:eastAsia="Wingdings" w:hAnsi="Wingdings" w:cs="Wingdings"/>
          <w:color w:val="1D1B11"/>
          <w:sz w:val="42"/>
          <w:szCs w:val="42"/>
          <w:vertAlign w:val="superscript"/>
        </w:rPr>
      </w:pPr>
    </w:p>
    <w:p w:rsidR="009D5F29" w:rsidRDefault="00E47A21">
      <w:pPr>
        <w:numPr>
          <w:ilvl w:val="0"/>
          <w:numId w:val="14"/>
        </w:numPr>
        <w:tabs>
          <w:tab w:val="left" w:pos="968"/>
        </w:tabs>
        <w:spacing w:line="234" w:lineRule="auto"/>
        <w:ind w:left="980" w:hanging="358"/>
        <w:rPr>
          <w:rFonts w:ascii="Wingdings" w:eastAsia="Wingdings" w:hAnsi="Wingdings" w:cs="Wingdings"/>
          <w:color w:val="1D1B11"/>
          <w:sz w:val="48"/>
          <w:szCs w:val="48"/>
          <w:vertAlign w:val="superscript"/>
        </w:rPr>
      </w:pPr>
      <w:r>
        <w:rPr>
          <w:rFonts w:eastAsia="Times New Roman"/>
          <w:color w:val="1D1B11"/>
          <w:sz w:val="24"/>
          <w:szCs w:val="24"/>
        </w:rPr>
        <w:t>приводитьпримеры реакций, подтверждающих химические свойства неорганических веществ: оксидов, кислот, оснований и солей;</w:t>
      </w:r>
    </w:p>
    <w:p w:rsidR="009D5F29" w:rsidRDefault="009D5F29">
      <w:pPr>
        <w:spacing w:line="13" w:lineRule="exact"/>
        <w:rPr>
          <w:rFonts w:ascii="Wingdings" w:eastAsia="Wingdings" w:hAnsi="Wingdings" w:cs="Wingdings"/>
          <w:color w:val="1D1B11"/>
          <w:sz w:val="48"/>
          <w:szCs w:val="48"/>
          <w:vertAlign w:val="superscript"/>
        </w:rPr>
      </w:pPr>
    </w:p>
    <w:p w:rsidR="009D5F29" w:rsidRDefault="00E47A21">
      <w:pPr>
        <w:numPr>
          <w:ilvl w:val="0"/>
          <w:numId w:val="14"/>
        </w:numPr>
        <w:tabs>
          <w:tab w:val="left" w:pos="968"/>
        </w:tabs>
        <w:spacing w:line="180" w:lineRule="auto"/>
        <w:ind w:left="980" w:hanging="358"/>
        <w:jc w:val="both"/>
        <w:rPr>
          <w:rFonts w:ascii="Wingdings" w:eastAsia="Wingdings" w:hAnsi="Wingdings" w:cs="Wingdings"/>
          <w:color w:val="1D1B11"/>
          <w:sz w:val="48"/>
          <w:szCs w:val="48"/>
          <w:vertAlign w:val="superscript"/>
        </w:rPr>
      </w:pPr>
      <w:r>
        <w:rPr>
          <w:rFonts w:eastAsia="Times New Roman"/>
          <w:color w:val="1D1B11"/>
          <w:sz w:val="24"/>
          <w:szCs w:val="24"/>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9D5F29" w:rsidRDefault="009D5F29">
      <w:pPr>
        <w:spacing w:line="14" w:lineRule="exact"/>
        <w:rPr>
          <w:rFonts w:ascii="Wingdings" w:eastAsia="Wingdings" w:hAnsi="Wingdings" w:cs="Wingdings"/>
          <w:color w:val="1D1B11"/>
          <w:sz w:val="48"/>
          <w:szCs w:val="48"/>
          <w:vertAlign w:val="superscript"/>
        </w:rPr>
      </w:pPr>
    </w:p>
    <w:p w:rsidR="009D5F29" w:rsidRDefault="00E47A21">
      <w:pPr>
        <w:numPr>
          <w:ilvl w:val="0"/>
          <w:numId w:val="14"/>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color w:val="1D1B11"/>
        </w:rPr>
        <w:t>проводить лабораторные опыты, подтверждающие химические свойства основных классов неорганических веществ;</w:t>
      </w:r>
    </w:p>
    <w:p w:rsidR="009D5F29" w:rsidRDefault="009D5F29">
      <w:pPr>
        <w:spacing w:line="5" w:lineRule="exact"/>
        <w:rPr>
          <w:sz w:val="20"/>
          <w:szCs w:val="20"/>
        </w:rPr>
      </w:pPr>
    </w:p>
    <w:p w:rsidR="009D5F29" w:rsidRDefault="00E47A21">
      <w:pPr>
        <w:ind w:left="720"/>
        <w:rPr>
          <w:sz w:val="20"/>
          <w:szCs w:val="20"/>
        </w:rPr>
      </w:pPr>
      <w:r>
        <w:rPr>
          <w:rFonts w:eastAsia="Times New Roman"/>
          <w:b/>
          <w:bCs/>
          <w:color w:val="1D1B11"/>
          <w:sz w:val="24"/>
          <w:szCs w:val="24"/>
        </w:rPr>
        <w:t>Выпускник получит возможность научиться:</w:t>
      </w:r>
    </w:p>
    <w:p w:rsidR="009D5F29" w:rsidRDefault="009D5F29">
      <w:pPr>
        <w:spacing w:line="7" w:lineRule="exact"/>
        <w:rPr>
          <w:sz w:val="20"/>
          <w:szCs w:val="20"/>
        </w:rPr>
      </w:pPr>
    </w:p>
    <w:p w:rsidR="009D5F29" w:rsidRDefault="00E47A21">
      <w:pPr>
        <w:numPr>
          <w:ilvl w:val="0"/>
          <w:numId w:val="15"/>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i/>
          <w:iCs/>
          <w:color w:val="1D1B11"/>
        </w:rPr>
        <w:t>составлять молекулярные и полные ионные уравнения по сокращённым ионным уравнениям;</w:t>
      </w:r>
    </w:p>
    <w:p w:rsidR="009D5F29" w:rsidRDefault="009D5F29">
      <w:pPr>
        <w:spacing w:line="12" w:lineRule="exact"/>
        <w:rPr>
          <w:rFonts w:ascii="Wingdings" w:eastAsia="Wingdings" w:hAnsi="Wingdings" w:cs="Wingdings"/>
          <w:color w:val="1D1B11"/>
          <w:sz w:val="42"/>
          <w:szCs w:val="42"/>
          <w:vertAlign w:val="superscript"/>
        </w:rPr>
      </w:pPr>
    </w:p>
    <w:p w:rsidR="009D5F29" w:rsidRDefault="00E47A21">
      <w:pPr>
        <w:numPr>
          <w:ilvl w:val="0"/>
          <w:numId w:val="15"/>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i/>
          <w:iCs/>
          <w:color w:val="1D1B11"/>
        </w:rPr>
        <w:t>приводить примеры реакций, подтверждающих существование взаимосвязи между основными классами неорганических веществ;</w:t>
      </w:r>
    </w:p>
    <w:p w:rsidR="009D5F29" w:rsidRDefault="009D5F29">
      <w:pPr>
        <w:spacing w:line="13" w:lineRule="exact"/>
        <w:rPr>
          <w:rFonts w:ascii="Wingdings" w:eastAsia="Wingdings" w:hAnsi="Wingdings" w:cs="Wingdings"/>
          <w:color w:val="1D1B11"/>
          <w:sz w:val="42"/>
          <w:szCs w:val="42"/>
          <w:vertAlign w:val="superscript"/>
        </w:rPr>
      </w:pPr>
    </w:p>
    <w:p w:rsidR="009D5F29" w:rsidRDefault="00E47A21">
      <w:pPr>
        <w:numPr>
          <w:ilvl w:val="0"/>
          <w:numId w:val="15"/>
        </w:numPr>
        <w:tabs>
          <w:tab w:val="left" w:pos="968"/>
        </w:tabs>
        <w:spacing w:line="180" w:lineRule="auto"/>
        <w:ind w:left="980" w:right="980" w:hanging="358"/>
        <w:rPr>
          <w:rFonts w:ascii="Wingdings" w:eastAsia="Wingdings" w:hAnsi="Wingdings" w:cs="Wingdings"/>
          <w:color w:val="1D1B11"/>
          <w:sz w:val="48"/>
          <w:szCs w:val="48"/>
          <w:vertAlign w:val="superscript"/>
        </w:rPr>
      </w:pPr>
      <w:r>
        <w:rPr>
          <w:rFonts w:eastAsia="Times New Roman"/>
          <w:i/>
          <w:iCs/>
          <w:color w:val="1D1B11"/>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9D5F29" w:rsidRDefault="009D5F29">
      <w:pPr>
        <w:spacing w:line="14" w:lineRule="exact"/>
        <w:rPr>
          <w:rFonts w:ascii="Wingdings" w:eastAsia="Wingdings" w:hAnsi="Wingdings" w:cs="Wingdings"/>
          <w:color w:val="1D1B11"/>
          <w:sz w:val="48"/>
          <w:szCs w:val="48"/>
          <w:vertAlign w:val="superscript"/>
        </w:rPr>
      </w:pPr>
    </w:p>
    <w:p w:rsidR="009D5F29" w:rsidRDefault="00E47A21">
      <w:pPr>
        <w:numPr>
          <w:ilvl w:val="0"/>
          <w:numId w:val="15"/>
        </w:numPr>
        <w:tabs>
          <w:tab w:val="left" w:pos="968"/>
        </w:tabs>
        <w:spacing w:line="180" w:lineRule="auto"/>
        <w:ind w:left="980" w:hanging="358"/>
        <w:rPr>
          <w:rFonts w:ascii="Wingdings" w:eastAsia="Wingdings" w:hAnsi="Wingdings" w:cs="Wingdings"/>
          <w:color w:val="1D1B11"/>
          <w:sz w:val="42"/>
          <w:szCs w:val="42"/>
          <w:vertAlign w:val="superscript"/>
        </w:rPr>
      </w:pPr>
      <w:r>
        <w:rPr>
          <w:rFonts w:eastAsia="Times New Roman"/>
          <w:i/>
          <w:iCs/>
          <w:color w:val="1D1B11"/>
        </w:rPr>
        <w:t>выявлять существование генетической взаимосвязи между веществами в ряду: простое вещество — оксид — гидроксид — соль;</w:t>
      </w:r>
    </w:p>
    <w:p w:rsidR="009D5F29" w:rsidRDefault="009D5F29">
      <w:pPr>
        <w:spacing w:line="281" w:lineRule="exact"/>
        <w:rPr>
          <w:sz w:val="20"/>
          <w:szCs w:val="20"/>
        </w:rPr>
      </w:pPr>
    </w:p>
    <w:p w:rsidR="009D5F29" w:rsidRDefault="00E47A21">
      <w:pPr>
        <w:ind w:right="-259"/>
        <w:jc w:val="center"/>
        <w:rPr>
          <w:sz w:val="20"/>
          <w:szCs w:val="20"/>
        </w:rPr>
      </w:pPr>
      <w:r>
        <w:rPr>
          <w:rFonts w:eastAsia="Times New Roman"/>
          <w:b/>
          <w:bCs/>
          <w:sz w:val="24"/>
          <w:szCs w:val="24"/>
        </w:rPr>
        <w:t>Содержание предмета</w:t>
      </w:r>
    </w:p>
    <w:p w:rsidR="009D5F29" w:rsidRDefault="009D5F29">
      <w:pPr>
        <w:spacing w:line="7" w:lineRule="exact"/>
        <w:rPr>
          <w:sz w:val="20"/>
          <w:szCs w:val="20"/>
        </w:rPr>
      </w:pPr>
    </w:p>
    <w:p w:rsidR="009D5F29" w:rsidRDefault="00E47A21">
      <w:pPr>
        <w:numPr>
          <w:ilvl w:val="1"/>
          <w:numId w:val="16"/>
        </w:numPr>
        <w:tabs>
          <w:tab w:val="left" w:pos="934"/>
        </w:tabs>
        <w:spacing w:line="234" w:lineRule="auto"/>
        <w:ind w:left="260" w:right="20" w:firstLine="429"/>
        <w:rPr>
          <w:rFonts w:eastAsia="Times New Roman"/>
          <w:sz w:val="24"/>
          <w:szCs w:val="24"/>
        </w:rPr>
      </w:pPr>
      <w:r>
        <w:rPr>
          <w:rFonts w:eastAsia="Times New Roman"/>
          <w:sz w:val="24"/>
          <w:szCs w:val="24"/>
        </w:rPr>
        <w:t>процессе изучения предмета «Химия» в 8 классе учащиеся осваивают следующие основные знания и выполняют лабораторные опыты (далее - Л. О.).</w:t>
      </w:r>
    </w:p>
    <w:p w:rsidR="009D5F29" w:rsidRDefault="009D5F29">
      <w:pPr>
        <w:spacing w:line="6" w:lineRule="exact"/>
        <w:rPr>
          <w:rFonts w:eastAsia="Times New Roman"/>
          <w:sz w:val="24"/>
          <w:szCs w:val="24"/>
        </w:rPr>
      </w:pPr>
    </w:p>
    <w:p w:rsidR="009D5F29" w:rsidRDefault="00E47A21">
      <w:pPr>
        <w:ind w:left="680"/>
        <w:rPr>
          <w:rFonts w:eastAsia="Times New Roman"/>
          <w:sz w:val="24"/>
          <w:szCs w:val="24"/>
        </w:rPr>
      </w:pPr>
      <w:r>
        <w:rPr>
          <w:rFonts w:eastAsia="Times New Roman"/>
          <w:b/>
          <w:bCs/>
          <w:i/>
          <w:iCs/>
          <w:sz w:val="24"/>
          <w:szCs w:val="24"/>
        </w:rPr>
        <w:t>Введение (8 ч)</w:t>
      </w:r>
    </w:p>
    <w:p w:rsidR="009D5F29" w:rsidRDefault="009D5F29">
      <w:pPr>
        <w:spacing w:line="7" w:lineRule="exact"/>
        <w:rPr>
          <w:rFonts w:eastAsia="Times New Roman"/>
          <w:sz w:val="24"/>
          <w:szCs w:val="24"/>
        </w:rPr>
      </w:pPr>
    </w:p>
    <w:p w:rsidR="009D5F29" w:rsidRDefault="00E47A21">
      <w:pPr>
        <w:spacing w:line="237" w:lineRule="auto"/>
        <w:ind w:left="260" w:firstLine="427"/>
        <w:jc w:val="both"/>
        <w:rPr>
          <w:rFonts w:eastAsia="Times New Roman"/>
          <w:sz w:val="24"/>
          <w:szCs w:val="24"/>
        </w:rPr>
      </w:pPr>
      <w:r>
        <w:rPr>
          <w:rFonts w:eastAsia="Times New Roman"/>
          <w:sz w:val="24"/>
          <w:szCs w:val="24"/>
        </w:rPr>
        <w:t>Химия как часть естествознания. 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w:t>
      </w:r>
    </w:p>
    <w:p w:rsidR="009D5F29" w:rsidRDefault="009D5F29">
      <w:pPr>
        <w:spacing w:line="17" w:lineRule="exact"/>
        <w:rPr>
          <w:rFonts w:eastAsia="Times New Roman"/>
          <w:sz w:val="24"/>
          <w:szCs w:val="24"/>
        </w:rPr>
      </w:pPr>
    </w:p>
    <w:p w:rsidR="009D5F29" w:rsidRDefault="00E47A21">
      <w:pPr>
        <w:numPr>
          <w:ilvl w:val="0"/>
          <w:numId w:val="16"/>
        </w:numPr>
        <w:tabs>
          <w:tab w:val="left" w:pos="447"/>
        </w:tabs>
        <w:spacing w:line="238" w:lineRule="auto"/>
        <w:ind w:left="260" w:firstLine="2"/>
        <w:jc w:val="both"/>
        <w:rPr>
          <w:rFonts w:eastAsia="Times New Roman"/>
          <w:sz w:val="24"/>
          <w:szCs w:val="24"/>
        </w:rPr>
      </w:pPr>
      <w:r>
        <w:rPr>
          <w:rFonts w:eastAsia="Times New Roman"/>
          <w:sz w:val="24"/>
          <w:szCs w:val="24"/>
        </w:rPr>
        <w:t>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М.В. Ломоносова, А.М. Бутлерова, Д.И.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9D5F29" w:rsidRDefault="009D5F29">
      <w:pPr>
        <w:sectPr w:rsidR="009D5F29">
          <w:pgSz w:w="11900" w:h="16838"/>
          <w:pgMar w:top="866" w:right="846" w:bottom="1082" w:left="1440" w:header="0" w:footer="0" w:gutter="0"/>
          <w:cols w:space="720" w:equalWidth="0">
            <w:col w:w="9620"/>
          </w:cols>
        </w:sectPr>
      </w:pPr>
    </w:p>
    <w:p w:rsidR="009D5F29" w:rsidRDefault="00E47A21">
      <w:pPr>
        <w:spacing w:line="238" w:lineRule="auto"/>
        <w:ind w:left="260" w:firstLine="427"/>
        <w:jc w:val="both"/>
        <w:rPr>
          <w:sz w:val="20"/>
          <w:szCs w:val="20"/>
        </w:rPr>
      </w:pPr>
      <w:r>
        <w:rPr>
          <w:rFonts w:eastAsia="Times New Roman"/>
          <w:b/>
          <w:bCs/>
          <w:i/>
          <w:iCs/>
          <w:sz w:val="24"/>
          <w:szCs w:val="24"/>
          <w:u w:val="single"/>
        </w:rPr>
        <w:lastRenderedPageBreak/>
        <w:t>Демонстрации</w:t>
      </w:r>
      <w:r>
        <w:rPr>
          <w:rFonts w:eastAsia="Times New Roman"/>
          <w:b/>
          <w:bCs/>
          <w:sz w:val="24"/>
          <w:szCs w:val="24"/>
          <w:u w:val="single"/>
        </w:rPr>
        <w:t>.</w:t>
      </w:r>
      <w:r>
        <w:rPr>
          <w:rFonts w:eastAsia="Times New Roman"/>
          <w:b/>
          <w:bCs/>
          <w:i/>
          <w:iCs/>
          <w:sz w:val="24"/>
          <w:szCs w:val="24"/>
        </w:rPr>
        <w:t xml:space="preserve"> </w:t>
      </w:r>
      <w:r>
        <w:rPr>
          <w:rFonts w:eastAsia="Times New Roman"/>
          <w:sz w:val="24"/>
          <w:szCs w:val="24"/>
        </w:rPr>
        <w:t>Модели</w:t>
      </w:r>
      <w:r>
        <w:rPr>
          <w:rFonts w:eastAsia="Times New Roman"/>
          <w:b/>
          <w:bCs/>
          <w:i/>
          <w:iCs/>
          <w:sz w:val="24"/>
          <w:szCs w:val="24"/>
        </w:rPr>
        <w:t xml:space="preserve"> </w:t>
      </w:r>
      <w:r>
        <w:rPr>
          <w:rFonts w:eastAsia="Times New Roman"/>
          <w:sz w:val="24"/>
          <w:szCs w:val="24"/>
        </w:rPr>
        <w:t>(шаростержневые и Стюарта-Бриглеба)</w:t>
      </w:r>
      <w:r>
        <w:rPr>
          <w:rFonts w:eastAsia="Times New Roman"/>
          <w:b/>
          <w:bCs/>
          <w:i/>
          <w:iCs/>
          <w:sz w:val="24"/>
          <w:szCs w:val="24"/>
        </w:rPr>
        <w:t xml:space="preserve"> </w:t>
      </w:r>
      <w:r>
        <w:rPr>
          <w:rFonts w:eastAsia="Times New Roman"/>
          <w:sz w:val="24"/>
          <w:szCs w:val="24"/>
        </w:rPr>
        <w:t>различных простых</w:t>
      </w:r>
      <w:r>
        <w:rPr>
          <w:rFonts w:eastAsia="Times New Roman"/>
          <w:b/>
          <w:bCs/>
          <w:i/>
          <w:iCs/>
          <w:sz w:val="24"/>
          <w:szCs w:val="24"/>
        </w:rPr>
        <w:t xml:space="preserve"> </w:t>
      </w:r>
      <w:r>
        <w:rPr>
          <w:rFonts w:eastAsia="Times New Roman"/>
          <w:sz w:val="24"/>
          <w:szCs w:val="24"/>
        </w:rPr>
        <w:t xml:space="preserve">и сложных веществ. Коллекция стеклянной химической посуды. Коллекция материалов и изделий из них на основе алюминия. Взаимодействие мрамора с кислотой и помутнение известковой воды. </w:t>
      </w:r>
      <w:r>
        <w:rPr>
          <w:rFonts w:eastAsia="Times New Roman"/>
          <w:b/>
          <w:bCs/>
          <w:i/>
          <w:iCs/>
          <w:sz w:val="24"/>
          <w:szCs w:val="24"/>
        </w:rPr>
        <w:t>Лабораторные опыты (Л.О.) № 1</w:t>
      </w:r>
      <w:r>
        <w:rPr>
          <w:rFonts w:eastAsia="Times New Roman"/>
          <w:sz w:val="24"/>
          <w:szCs w:val="24"/>
        </w:rPr>
        <w:t xml:space="preserve"> «Сравнение свойств твердых кристаллических веществ и растворов». </w:t>
      </w:r>
      <w:r>
        <w:rPr>
          <w:rFonts w:eastAsia="Times New Roman"/>
          <w:b/>
          <w:bCs/>
          <w:i/>
          <w:iCs/>
          <w:sz w:val="24"/>
          <w:szCs w:val="24"/>
        </w:rPr>
        <w:t>Л.О. № 2</w:t>
      </w:r>
      <w:r>
        <w:rPr>
          <w:rFonts w:eastAsia="Times New Roman"/>
          <w:sz w:val="24"/>
          <w:szCs w:val="24"/>
        </w:rPr>
        <w:t xml:space="preserve"> «Сравнение скорости испарения воды, одеколона и этилового спирта с фильтровальной бумаги». </w:t>
      </w:r>
      <w:r>
        <w:rPr>
          <w:rFonts w:eastAsia="Times New Roman"/>
          <w:b/>
          <w:bCs/>
          <w:i/>
          <w:iCs/>
          <w:sz w:val="24"/>
          <w:szCs w:val="24"/>
        </w:rPr>
        <w:t>Практическая работа №1.</w:t>
      </w:r>
      <w:r>
        <w:rPr>
          <w:rFonts w:eastAsia="Times New Roman"/>
          <w:sz w:val="24"/>
          <w:szCs w:val="24"/>
        </w:rPr>
        <w:t xml:space="preserve"> Правила техники безопасности при работе в химическом кабинете. Приемы обращения с лабораторным оборудованием и нагревательными приборами. </w:t>
      </w:r>
      <w:r>
        <w:rPr>
          <w:rFonts w:eastAsia="Times New Roman"/>
          <w:b/>
          <w:bCs/>
          <w:i/>
          <w:iCs/>
          <w:sz w:val="24"/>
          <w:szCs w:val="24"/>
        </w:rPr>
        <w:t>Практическая работа №2.</w:t>
      </w:r>
      <w:r>
        <w:rPr>
          <w:rFonts w:eastAsia="Times New Roman"/>
          <w:sz w:val="24"/>
          <w:szCs w:val="24"/>
        </w:rPr>
        <w:t xml:space="preserve"> Наблюдения за изменениями, происходящими с горящей свечой, и их описание.</w:t>
      </w:r>
    </w:p>
    <w:p w:rsidR="009D5F29" w:rsidRDefault="009D5F29">
      <w:pPr>
        <w:spacing w:line="14" w:lineRule="exact"/>
        <w:rPr>
          <w:sz w:val="20"/>
          <w:szCs w:val="20"/>
        </w:rPr>
      </w:pPr>
    </w:p>
    <w:p w:rsidR="009D5F29" w:rsidRDefault="00E47A21">
      <w:pPr>
        <w:ind w:right="-679"/>
        <w:jc w:val="center"/>
        <w:rPr>
          <w:sz w:val="20"/>
          <w:szCs w:val="20"/>
        </w:rPr>
      </w:pPr>
      <w:r>
        <w:rPr>
          <w:rFonts w:eastAsia="Times New Roman"/>
          <w:b/>
          <w:bCs/>
          <w:i/>
          <w:iCs/>
          <w:sz w:val="24"/>
          <w:szCs w:val="24"/>
        </w:rPr>
        <w:t>Тема 1. Атомы химических элементов (12 ч)</w:t>
      </w:r>
    </w:p>
    <w:p w:rsidR="009D5F29" w:rsidRDefault="009D5F29">
      <w:pPr>
        <w:spacing w:line="7" w:lineRule="exact"/>
        <w:rPr>
          <w:sz w:val="20"/>
          <w:szCs w:val="20"/>
        </w:rPr>
      </w:pPr>
    </w:p>
    <w:p w:rsidR="009D5F29" w:rsidRDefault="00E47A21">
      <w:pPr>
        <w:spacing w:line="239" w:lineRule="auto"/>
        <w:ind w:left="260" w:firstLine="427"/>
        <w:jc w:val="both"/>
        <w:rPr>
          <w:sz w:val="20"/>
          <w:szCs w:val="20"/>
        </w:rPr>
      </w:pPr>
      <w:r>
        <w:rPr>
          <w:rFonts w:eastAsia="Times New Roman"/>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Периодическая система химических элементов Д.И. Менделеева и строение атомов - физический смысл порядкового номера элемента, номера группы, номера периода.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Относительная атомная масса. Взаимосвязь понятий протон, нейтрон, относительная атомная масса. Электроны. Строение электронных уровней атомов химических элементов малых периодов. Понятие о завершенном электронном уровне.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 Взаимодействие атомов металлов между собой - образование металлических кристаллов. Понятие о металлической связи.</w:t>
      </w:r>
    </w:p>
    <w:p w:rsidR="009D5F29" w:rsidRDefault="009D5F29">
      <w:pPr>
        <w:spacing w:line="29" w:lineRule="exact"/>
        <w:rPr>
          <w:sz w:val="20"/>
          <w:szCs w:val="20"/>
        </w:rPr>
      </w:pPr>
    </w:p>
    <w:p w:rsidR="009D5F29" w:rsidRDefault="00E47A21">
      <w:pPr>
        <w:spacing w:line="237" w:lineRule="auto"/>
        <w:ind w:left="260" w:firstLine="427"/>
        <w:jc w:val="both"/>
        <w:rPr>
          <w:sz w:val="20"/>
          <w:szCs w:val="20"/>
        </w:rPr>
      </w:pPr>
      <w:r>
        <w:rPr>
          <w:rFonts w:eastAsia="Times New Roman"/>
          <w:b/>
          <w:bCs/>
          <w:i/>
          <w:iCs/>
          <w:sz w:val="24"/>
          <w:szCs w:val="24"/>
          <w:u w:val="single"/>
        </w:rPr>
        <w:t>Демонстрации</w:t>
      </w:r>
      <w:r>
        <w:rPr>
          <w:rFonts w:eastAsia="Times New Roman"/>
          <w:b/>
          <w:bCs/>
          <w:sz w:val="24"/>
          <w:szCs w:val="24"/>
          <w:u w:val="single"/>
        </w:rPr>
        <w:t>.</w:t>
      </w:r>
      <w:r>
        <w:rPr>
          <w:rFonts w:eastAsia="Times New Roman"/>
          <w:b/>
          <w:bCs/>
          <w:i/>
          <w:iCs/>
          <w:sz w:val="24"/>
          <w:szCs w:val="24"/>
        </w:rPr>
        <w:t xml:space="preserve"> </w:t>
      </w:r>
      <w:r>
        <w:rPr>
          <w:rFonts w:eastAsia="Times New Roman"/>
          <w:sz w:val="24"/>
          <w:szCs w:val="24"/>
        </w:rPr>
        <w:t>Модели атомов химических элементов.</w:t>
      </w:r>
      <w:r>
        <w:rPr>
          <w:rFonts w:eastAsia="Times New Roman"/>
          <w:b/>
          <w:bCs/>
          <w:i/>
          <w:iCs/>
          <w:sz w:val="24"/>
          <w:szCs w:val="24"/>
        </w:rPr>
        <w:t xml:space="preserve"> </w:t>
      </w:r>
      <w:r>
        <w:rPr>
          <w:rFonts w:eastAsia="Times New Roman"/>
          <w:sz w:val="24"/>
          <w:szCs w:val="24"/>
        </w:rPr>
        <w:t>Периодическая система</w:t>
      </w:r>
      <w:r>
        <w:rPr>
          <w:rFonts w:eastAsia="Times New Roman"/>
          <w:b/>
          <w:bCs/>
          <w:i/>
          <w:iCs/>
          <w:sz w:val="24"/>
          <w:szCs w:val="24"/>
        </w:rPr>
        <w:t xml:space="preserve"> </w:t>
      </w:r>
      <w:r>
        <w:rPr>
          <w:rFonts w:eastAsia="Times New Roman"/>
          <w:sz w:val="24"/>
          <w:szCs w:val="24"/>
        </w:rPr>
        <w:t xml:space="preserve">химических элементов Д.И. Менделеева (различные формы). </w:t>
      </w:r>
      <w:r>
        <w:rPr>
          <w:rFonts w:eastAsia="Times New Roman"/>
          <w:b/>
          <w:bCs/>
          <w:i/>
          <w:iCs/>
          <w:sz w:val="24"/>
          <w:szCs w:val="24"/>
        </w:rPr>
        <w:t>Л.О. № 3</w:t>
      </w:r>
      <w:r>
        <w:rPr>
          <w:rFonts w:eastAsia="Times New Roman"/>
          <w:sz w:val="24"/>
          <w:szCs w:val="24"/>
        </w:rPr>
        <w:t xml:space="preserve"> «Моделирование принципа действия сканирующего микроскопа». </w:t>
      </w:r>
      <w:r>
        <w:rPr>
          <w:rFonts w:eastAsia="Times New Roman"/>
          <w:b/>
          <w:bCs/>
          <w:i/>
          <w:iCs/>
          <w:sz w:val="24"/>
          <w:szCs w:val="24"/>
        </w:rPr>
        <w:t>Л.О. № 4</w:t>
      </w:r>
      <w:r>
        <w:rPr>
          <w:rFonts w:eastAsia="Times New Roman"/>
          <w:sz w:val="24"/>
          <w:szCs w:val="24"/>
        </w:rPr>
        <w:t xml:space="preserve"> «Изготовление моделей молекул бинарных соединений».</w:t>
      </w:r>
    </w:p>
    <w:p w:rsidR="009D5F29" w:rsidRDefault="009D5F29">
      <w:pPr>
        <w:spacing w:line="7" w:lineRule="exact"/>
        <w:rPr>
          <w:sz w:val="20"/>
          <w:szCs w:val="20"/>
        </w:rPr>
      </w:pPr>
    </w:p>
    <w:p w:rsidR="009D5F29" w:rsidRDefault="00E47A21">
      <w:pPr>
        <w:ind w:right="-679"/>
        <w:jc w:val="center"/>
        <w:rPr>
          <w:sz w:val="20"/>
          <w:szCs w:val="20"/>
        </w:rPr>
      </w:pPr>
      <w:r>
        <w:rPr>
          <w:rFonts w:eastAsia="Times New Roman"/>
          <w:b/>
          <w:bCs/>
          <w:i/>
          <w:iCs/>
          <w:sz w:val="24"/>
          <w:szCs w:val="24"/>
        </w:rPr>
        <w:t>Тема 2. Простые вещества (10 ч)</w:t>
      </w:r>
    </w:p>
    <w:p w:rsidR="009D5F29" w:rsidRDefault="009D5F29">
      <w:pPr>
        <w:spacing w:line="7" w:lineRule="exact"/>
        <w:rPr>
          <w:sz w:val="20"/>
          <w:szCs w:val="20"/>
        </w:rPr>
      </w:pPr>
    </w:p>
    <w:p w:rsidR="009D5F29" w:rsidRDefault="00E47A21">
      <w:pPr>
        <w:spacing w:line="239" w:lineRule="auto"/>
        <w:ind w:left="260" w:firstLine="427"/>
        <w:jc w:val="both"/>
        <w:rPr>
          <w:sz w:val="20"/>
          <w:szCs w:val="20"/>
        </w:rPr>
      </w:pPr>
      <w:r>
        <w:rPr>
          <w:rFonts w:eastAsia="Times New Roman"/>
          <w:sz w:val="24"/>
          <w:szCs w:val="24"/>
        </w:rPr>
        <w:t>Положение металлов и неметаллов в Периодической системе химических элементов Д.И. Менделеева. Важнейшие простые вещества — металлы (железо, алюминий, кальций, магний, натрий, калий). Общие физические свойства металлов. Положение металлов и неметаллов в Периодической системе хи-мичских элементов Д.И. Менделеева.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 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 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w:t>
      </w:r>
    </w:p>
    <w:p w:rsidR="009D5F29" w:rsidRDefault="009D5F29">
      <w:pPr>
        <w:sectPr w:rsidR="009D5F29">
          <w:pgSz w:w="11900" w:h="16838"/>
          <w:pgMar w:top="1135" w:right="846" w:bottom="800" w:left="1440" w:header="0" w:footer="0" w:gutter="0"/>
          <w:cols w:space="720" w:equalWidth="0">
            <w:col w:w="9620"/>
          </w:cols>
        </w:sectPr>
      </w:pPr>
    </w:p>
    <w:p w:rsidR="009D5F29" w:rsidRDefault="00E47A21">
      <w:pPr>
        <w:spacing w:line="234" w:lineRule="auto"/>
        <w:ind w:left="260"/>
        <w:jc w:val="both"/>
        <w:rPr>
          <w:sz w:val="20"/>
          <w:szCs w:val="20"/>
        </w:rPr>
      </w:pPr>
      <w:r>
        <w:rPr>
          <w:rFonts w:eastAsia="Times New Roman"/>
          <w:sz w:val="24"/>
          <w:szCs w:val="24"/>
        </w:rPr>
        <w:lastRenderedPageBreak/>
        <w:t>объемы газообразных веществ. Расчеты с использованием понятий количество вещества, молярная масса, молярный объем газов, число Авогадро.</w:t>
      </w:r>
    </w:p>
    <w:p w:rsidR="009D5F29" w:rsidRDefault="009D5F29">
      <w:pPr>
        <w:spacing w:line="14" w:lineRule="exact"/>
        <w:rPr>
          <w:sz w:val="20"/>
          <w:szCs w:val="20"/>
        </w:rPr>
      </w:pPr>
    </w:p>
    <w:p w:rsidR="009D5F29" w:rsidRDefault="00E47A21">
      <w:pPr>
        <w:spacing w:line="237" w:lineRule="auto"/>
        <w:ind w:left="260" w:firstLine="427"/>
        <w:jc w:val="both"/>
        <w:rPr>
          <w:sz w:val="20"/>
          <w:szCs w:val="20"/>
        </w:rPr>
      </w:pPr>
      <w:r>
        <w:rPr>
          <w:rFonts w:eastAsia="Times New Roman"/>
          <w:b/>
          <w:bCs/>
          <w:i/>
          <w:iCs/>
          <w:sz w:val="24"/>
          <w:szCs w:val="24"/>
          <w:u w:val="single"/>
        </w:rPr>
        <w:t>Демонстрации</w:t>
      </w:r>
      <w:r>
        <w:rPr>
          <w:rFonts w:eastAsia="Times New Roman"/>
          <w:b/>
          <w:bCs/>
          <w:sz w:val="24"/>
          <w:szCs w:val="24"/>
          <w:u w:val="single"/>
        </w:rPr>
        <w:t>.</w:t>
      </w:r>
      <w:r>
        <w:rPr>
          <w:rFonts w:eastAsia="Times New Roman"/>
          <w:b/>
          <w:bCs/>
          <w:i/>
          <w:iCs/>
          <w:sz w:val="24"/>
          <w:szCs w:val="24"/>
        </w:rPr>
        <w:t xml:space="preserve"> </w:t>
      </w:r>
      <w:r>
        <w:rPr>
          <w:rFonts w:eastAsia="Times New Roman"/>
          <w:sz w:val="24"/>
          <w:szCs w:val="24"/>
        </w:rPr>
        <w:t>Образцы металлов.</w:t>
      </w:r>
      <w:r>
        <w:rPr>
          <w:rFonts w:eastAsia="Times New Roman"/>
          <w:b/>
          <w:bCs/>
          <w:i/>
          <w:iCs/>
          <w:sz w:val="24"/>
          <w:szCs w:val="24"/>
        </w:rPr>
        <w:t xml:space="preserve"> </w:t>
      </w:r>
      <w:r>
        <w:rPr>
          <w:rFonts w:eastAsia="Times New Roman"/>
          <w:sz w:val="24"/>
          <w:szCs w:val="24"/>
        </w:rPr>
        <w:t>Получение озона.</w:t>
      </w:r>
      <w:r>
        <w:rPr>
          <w:rFonts w:eastAsia="Times New Roman"/>
          <w:b/>
          <w:bCs/>
          <w:i/>
          <w:iCs/>
          <w:sz w:val="24"/>
          <w:szCs w:val="24"/>
        </w:rPr>
        <w:t xml:space="preserve"> </w:t>
      </w:r>
      <w:r>
        <w:rPr>
          <w:rFonts w:eastAsia="Times New Roman"/>
          <w:sz w:val="24"/>
          <w:szCs w:val="24"/>
        </w:rPr>
        <w:t>Образцы белого и серого олова,</w:t>
      </w:r>
      <w:r>
        <w:rPr>
          <w:rFonts w:eastAsia="Times New Roman"/>
          <w:b/>
          <w:bCs/>
          <w:i/>
          <w:iCs/>
          <w:sz w:val="24"/>
          <w:szCs w:val="24"/>
        </w:rPr>
        <w:t xml:space="preserve"> </w:t>
      </w:r>
      <w:r>
        <w:rPr>
          <w:rFonts w:eastAsia="Times New Roman"/>
          <w:sz w:val="24"/>
          <w:szCs w:val="24"/>
        </w:rPr>
        <w:t xml:space="preserve">белого и красного фосфора. Некоторые металлы и неметаллы с количеством вещества 1 моль. Молярный объем газообразных веществ. </w:t>
      </w:r>
      <w:r>
        <w:rPr>
          <w:rFonts w:eastAsia="Times New Roman"/>
          <w:b/>
          <w:bCs/>
          <w:i/>
          <w:iCs/>
          <w:sz w:val="24"/>
          <w:szCs w:val="24"/>
        </w:rPr>
        <w:t>Л.О. № 5</w:t>
      </w:r>
      <w:r>
        <w:rPr>
          <w:rFonts w:eastAsia="Times New Roman"/>
          <w:sz w:val="24"/>
          <w:szCs w:val="24"/>
        </w:rPr>
        <w:t xml:space="preserve"> «Ознакомление с коллекцией металлов». </w:t>
      </w:r>
      <w:r>
        <w:rPr>
          <w:rFonts w:eastAsia="Times New Roman"/>
          <w:b/>
          <w:bCs/>
          <w:i/>
          <w:iCs/>
          <w:sz w:val="24"/>
          <w:szCs w:val="24"/>
        </w:rPr>
        <w:t>Л.О. № 6</w:t>
      </w:r>
      <w:r>
        <w:rPr>
          <w:rFonts w:eastAsia="Times New Roman"/>
          <w:sz w:val="24"/>
          <w:szCs w:val="24"/>
        </w:rPr>
        <w:t xml:space="preserve"> «Ознакомление с коллекцией неметаллов».</w:t>
      </w:r>
    </w:p>
    <w:p w:rsidR="009D5F29" w:rsidRDefault="009D5F29">
      <w:pPr>
        <w:spacing w:line="6" w:lineRule="exact"/>
        <w:rPr>
          <w:sz w:val="20"/>
          <w:szCs w:val="20"/>
        </w:rPr>
      </w:pPr>
    </w:p>
    <w:p w:rsidR="009D5F29" w:rsidRDefault="00E47A21">
      <w:pPr>
        <w:ind w:right="-679"/>
        <w:jc w:val="center"/>
        <w:rPr>
          <w:sz w:val="20"/>
          <w:szCs w:val="20"/>
        </w:rPr>
      </w:pPr>
      <w:r>
        <w:rPr>
          <w:rFonts w:eastAsia="Times New Roman"/>
          <w:b/>
          <w:bCs/>
          <w:i/>
          <w:iCs/>
          <w:sz w:val="24"/>
          <w:szCs w:val="24"/>
        </w:rPr>
        <w:t>Тема 3. Соединения химических элементов (20 ч)</w:t>
      </w:r>
    </w:p>
    <w:p w:rsidR="009D5F29" w:rsidRDefault="009D5F29">
      <w:pPr>
        <w:spacing w:line="7" w:lineRule="exact"/>
        <w:rPr>
          <w:sz w:val="20"/>
          <w:szCs w:val="20"/>
        </w:rPr>
      </w:pPr>
    </w:p>
    <w:p w:rsidR="009D5F29" w:rsidRDefault="00E47A21">
      <w:pPr>
        <w:spacing w:line="239" w:lineRule="auto"/>
        <w:ind w:left="260" w:firstLine="427"/>
        <w:jc w:val="both"/>
        <w:rPr>
          <w:sz w:val="20"/>
          <w:szCs w:val="20"/>
        </w:rPr>
      </w:pPr>
      <w:r>
        <w:rPr>
          <w:rFonts w:eastAsia="Times New Roman"/>
          <w:sz w:val="24"/>
          <w:szCs w:val="24"/>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 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 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 Кислоты, их состав и названия. Классификация кислот. Представители кислот: серная, соляная, азотная. Понятие о шкале кислотности (шкала рН). Изменение окраски индикаторов. Соли как производные кислот и оснований, их состав и названия. Растворимость солей в воде. Представители солей: хлорид натрия, карбонат и фосфат кальция. Аморфные и кристаллические вещества. Межмолекулярные взаимодействия. Типы кристаллических решеток. Зависимость свойств веществ от типов кристаллических решеток.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9D5F29" w:rsidRDefault="009D5F29">
      <w:pPr>
        <w:spacing w:line="22" w:lineRule="exact"/>
        <w:rPr>
          <w:sz w:val="20"/>
          <w:szCs w:val="20"/>
        </w:rPr>
      </w:pPr>
    </w:p>
    <w:p w:rsidR="009D5F29" w:rsidRDefault="00E47A21">
      <w:pPr>
        <w:spacing w:line="237" w:lineRule="auto"/>
        <w:ind w:left="260" w:firstLine="427"/>
        <w:jc w:val="both"/>
        <w:rPr>
          <w:sz w:val="20"/>
          <w:szCs w:val="20"/>
        </w:rPr>
      </w:pPr>
      <w:r>
        <w:rPr>
          <w:rFonts w:eastAsia="Times New Roman"/>
          <w:b/>
          <w:bCs/>
          <w:i/>
          <w:iCs/>
          <w:sz w:val="24"/>
          <w:szCs w:val="24"/>
          <w:u w:val="single"/>
        </w:rPr>
        <w:t>Демонстрации</w:t>
      </w:r>
      <w:r>
        <w:rPr>
          <w:rFonts w:eastAsia="Times New Roman"/>
          <w:b/>
          <w:bCs/>
          <w:sz w:val="24"/>
          <w:szCs w:val="24"/>
          <w:u w:val="single"/>
        </w:rPr>
        <w:t>.</w:t>
      </w:r>
      <w:r>
        <w:rPr>
          <w:rFonts w:eastAsia="Times New Roman"/>
          <w:b/>
          <w:bCs/>
          <w:i/>
          <w:iCs/>
          <w:sz w:val="24"/>
          <w:szCs w:val="24"/>
        </w:rPr>
        <w:t xml:space="preserve"> </w:t>
      </w:r>
      <w:r>
        <w:rPr>
          <w:rFonts w:eastAsia="Times New Roman"/>
          <w:sz w:val="24"/>
          <w:szCs w:val="24"/>
        </w:rPr>
        <w:t>Образцы оксидов,</w:t>
      </w:r>
      <w:r>
        <w:rPr>
          <w:rFonts w:eastAsia="Times New Roman"/>
          <w:b/>
          <w:bCs/>
          <w:i/>
          <w:iCs/>
          <w:sz w:val="24"/>
          <w:szCs w:val="24"/>
        </w:rPr>
        <w:t xml:space="preserve"> </w:t>
      </w:r>
      <w:r>
        <w:rPr>
          <w:rFonts w:eastAsia="Times New Roman"/>
          <w:sz w:val="24"/>
          <w:szCs w:val="24"/>
        </w:rPr>
        <w:t>кислот,</w:t>
      </w:r>
      <w:r>
        <w:rPr>
          <w:rFonts w:eastAsia="Times New Roman"/>
          <w:b/>
          <w:bCs/>
          <w:i/>
          <w:iCs/>
          <w:sz w:val="24"/>
          <w:szCs w:val="24"/>
        </w:rPr>
        <w:t xml:space="preserve"> </w:t>
      </w:r>
      <w:r>
        <w:rPr>
          <w:rFonts w:eastAsia="Times New Roman"/>
          <w:sz w:val="24"/>
          <w:szCs w:val="24"/>
        </w:rPr>
        <w:t>оснований и солей.</w:t>
      </w:r>
      <w:r>
        <w:rPr>
          <w:rFonts w:eastAsia="Times New Roman"/>
          <w:b/>
          <w:bCs/>
          <w:i/>
          <w:iCs/>
          <w:sz w:val="24"/>
          <w:szCs w:val="24"/>
        </w:rPr>
        <w:t xml:space="preserve"> </w:t>
      </w:r>
      <w:r>
        <w:rPr>
          <w:rFonts w:eastAsia="Times New Roman"/>
          <w:sz w:val="24"/>
          <w:szCs w:val="24"/>
        </w:rPr>
        <w:t>Модели</w:t>
      </w:r>
      <w:r>
        <w:rPr>
          <w:rFonts w:eastAsia="Times New Roman"/>
          <w:b/>
          <w:bCs/>
          <w:i/>
          <w:iCs/>
          <w:sz w:val="24"/>
          <w:szCs w:val="24"/>
        </w:rPr>
        <w:t xml:space="preserve"> </w:t>
      </w:r>
      <w:r>
        <w:rPr>
          <w:rFonts w:eastAsia="Times New Roman"/>
          <w:sz w:val="24"/>
          <w:szCs w:val="24"/>
        </w:rPr>
        <w:t>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рН.</w:t>
      </w:r>
    </w:p>
    <w:p w:rsidR="009D5F29" w:rsidRDefault="009D5F29">
      <w:pPr>
        <w:spacing w:line="14" w:lineRule="exact"/>
        <w:rPr>
          <w:sz w:val="20"/>
          <w:szCs w:val="20"/>
        </w:rPr>
      </w:pPr>
    </w:p>
    <w:p w:rsidR="009D5F29" w:rsidRDefault="00E47A21">
      <w:pPr>
        <w:spacing w:line="238" w:lineRule="auto"/>
        <w:ind w:left="260" w:firstLine="427"/>
        <w:jc w:val="both"/>
        <w:rPr>
          <w:sz w:val="20"/>
          <w:szCs w:val="20"/>
        </w:rPr>
      </w:pPr>
      <w:r>
        <w:rPr>
          <w:rFonts w:eastAsia="Times New Roman"/>
          <w:b/>
          <w:bCs/>
          <w:i/>
          <w:iCs/>
          <w:sz w:val="24"/>
          <w:szCs w:val="24"/>
        </w:rPr>
        <w:t xml:space="preserve">Л.О. № 7 </w:t>
      </w:r>
      <w:r>
        <w:rPr>
          <w:rFonts w:eastAsia="Times New Roman"/>
          <w:sz w:val="24"/>
          <w:szCs w:val="24"/>
        </w:rPr>
        <w:t>«Ознакомление с коллекцией оксидов».</w:t>
      </w:r>
      <w:r>
        <w:rPr>
          <w:rFonts w:eastAsia="Times New Roman"/>
          <w:b/>
          <w:bCs/>
          <w:i/>
          <w:iCs/>
          <w:sz w:val="24"/>
          <w:szCs w:val="24"/>
        </w:rPr>
        <w:t xml:space="preserve"> Л.О. № 8 </w:t>
      </w:r>
      <w:r>
        <w:rPr>
          <w:rFonts w:eastAsia="Times New Roman"/>
          <w:sz w:val="24"/>
          <w:szCs w:val="24"/>
        </w:rPr>
        <w:t>«Ознакомление со</w:t>
      </w:r>
      <w:r>
        <w:rPr>
          <w:rFonts w:eastAsia="Times New Roman"/>
          <w:b/>
          <w:bCs/>
          <w:i/>
          <w:iCs/>
          <w:sz w:val="24"/>
          <w:szCs w:val="24"/>
        </w:rPr>
        <w:t xml:space="preserve"> </w:t>
      </w:r>
      <w:r>
        <w:rPr>
          <w:rFonts w:eastAsia="Times New Roman"/>
          <w:sz w:val="24"/>
          <w:szCs w:val="24"/>
        </w:rPr>
        <w:t xml:space="preserve">свойствами аммиака». </w:t>
      </w:r>
      <w:r>
        <w:rPr>
          <w:rFonts w:eastAsia="Times New Roman"/>
          <w:b/>
          <w:bCs/>
          <w:i/>
          <w:iCs/>
          <w:sz w:val="24"/>
          <w:szCs w:val="24"/>
        </w:rPr>
        <w:t>Л.О. № 9</w:t>
      </w:r>
      <w:r>
        <w:rPr>
          <w:rFonts w:eastAsia="Times New Roman"/>
          <w:sz w:val="24"/>
          <w:szCs w:val="24"/>
        </w:rPr>
        <w:t xml:space="preserve"> «Качественная реакция на углекислый газ». </w:t>
      </w:r>
      <w:r>
        <w:rPr>
          <w:rFonts w:eastAsia="Times New Roman"/>
          <w:b/>
          <w:bCs/>
          <w:i/>
          <w:iCs/>
          <w:sz w:val="24"/>
          <w:szCs w:val="24"/>
        </w:rPr>
        <w:t>Л.О. № 10</w:t>
      </w:r>
      <w:r>
        <w:rPr>
          <w:rFonts w:eastAsia="Times New Roman"/>
          <w:sz w:val="24"/>
          <w:szCs w:val="24"/>
        </w:rPr>
        <w:t xml:space="preserve"> «Определение рН растворов кислоты, щелочи и воды». </w:t>
      </w:r>
      <w:r>
        <w:rPr>
          <w:rFonts w:eastAsia="Times New Roman"/>
          <w:b/>
          <w:bCs/>
          <w:i/>
          <w:iCs/>
          <w:sz w:val="24"/>
          <w:szCs w:val="24"/>
        </w:rPr>
        <w:t>Л.О. № 11</w:t>
      </w:r>
      <w:r>
        <w:rPr>
          <w:rFonts w:eastAsia="Times New Roman"/>
          <w:sz w:val="24"/>
          <w:szCs w:val="24"/>
        </w:rPr>
        <w:t xml:space="preserve"> «Определение рН лимонного и яблочного соков на срезе плодов». </w:t>
      </w:r>
      <w:r>
        <w:rPr>
          <w:rFonts w:eastAsia="Times New Roman"/>
          <w:b/>
          <w:bCs/>
          <w:i/>
          <w:iCs/>
          <w:sz w:val="24"/>
          <w:szCs w:val="24"/>
        </w:rPr>
        <w:t>Л.О. № 12</w:t>
      </w:r>
      <w:r>
        <w:rPr>
          <w:rFonts w:eastAsia="Times New Roman"/>
          <w:sz w:val="24"/>
          <w:szCs w:val="24"/>
        </w:rPr>
        <w:t xml:space="preserve"> «Ознакомление с коллекцией солей». </w:t>
      </w:r>
      <w:r>
        <w:rPr>
          <w:rFonts w:eastAsia="Times New Roman"/>
          <w:b/>
          <w:bCs/>
          <w:i/>
          <w:iCs/>
          <w:sz w:val="24"/>
          <w:szCs w:val="24"/>
        </w:rPr>
        <w:t>Л.О. № 13</w:t>
      </w:r>
      <w:r>
        <w:rPr>
          <w:rFonts w:eastAsia="Times New Roman"/>
          <w:sz w:val="24"/>
          <w:szCs w:val="24"/>
        </w:rPr>
        <w:t xml:space="preserve"> «Ознакомление с коллекцией веществ с разным типом кристаллической решетки. Изготовление моделей кристаллических решеток». </w:t>
      </w:r>
      <w:r>
        <w:rPr>
          <w:rFonts w:eastAsia="Times New Roman"/>
          <w:b/>
          <w:bCs/>
          <w:i/>
          <w:iCs/>
          <w:sz w:val="24"/>
          <w:szCs w:val="24"/>
        </w:rPr>
        <w:t>Л.О. № 14</w:t>
      </w:r>
      <w:r>
        <w:rPr>
          <w:rFonts w:eastAsia="Times New Roman"/>
          <w:sz w:val="24"/>
          <w:szCs w:val="24"/>
        </w:rPr>
        <w:t xml:space="preserve"> «Ознакомление с образцом горной породы».</w:t>
      </w:r>
    </w:p>
    <w:p w:rsidR="009D5F29" w:rsidRDefault="009D5F29">
      <w:pPr>
        <w:spacing w:line="4" w:lineRule="exact"/>
        <w:rPr>
          <w:sz w:val="20"/>
          <w:szCs w:val="20"/>
        </w:rPr>
      </w:pPr>
    </w:p>
    <w:p w:rsidR="009D5F29" w:rsidRDefault="00E47A21">
      <w:pPr>
        <w:tabs>
          <w:tab w:val="left" w:pos="6580"/>
        </w:tabs>
        <w:ind w:left="680"/>
        <w:rPr>
          <w:sz w:val="20"/>
          <w:szCs w:val="20"/>
        </w:rPr>
      </w:pPr>
      <w:r>
        <w:rPr>
          <w:rFonts w:eastAsia="Times New Roman"/>
          <w:b/>
          <w:bCs/>
          <w:i/>
          <w:iCs/>
          <w:sz w:val="24"/>
          <w:szCs w:val="24"/>
        </w:rPr>
        <w:t xml:space="preserve">Практическая  работа  №3.  </w:t>
      </w:r>
      <w:r>
        <w:rPr>
          <w:rFonts w:eastAsia="Times New Roman"/>
          <w:sz w:val="24"/>
          <w:szCs w:val="24"/>
        </w:rPr>
        <w:t>Анализ  почвы  и  воды.</w:t>
      </w:r>
      <w:r>
        <w:rPr>
          <w:rFonts w:eastAsia="Times New Roman"/>
          <w:b/>
          <w:bCs/>
          <w:i/>
          <w:iCs/>
          <w:sz w:val="24"/>
          <w:szCs w:val="24"/>
        </w:rPr>
        <w:tab/>
        <w:t>Практическая  работа  №4.</w:t>
      </w:r>
    </w:p>
    <w:p w:rsidR="009D5F29" w:rsidRDefault="00E47A21">
      <w:pPr>
        <w:ind w:left="260"/>
        <w:rPr>
          <w:sz w:val="20"/>
          <w:szCs w:val="20"/>
        </w:rPr>
      </w:pPr>
      <w:r>
        <w:rPr>
          <w:rFonts w:eastAsia="Times New Roman"/>
          <w:sz w:val="24"/>
          <w:szCs w:val="24"/>
        </w:rPr>
        <w:t>Признаки химических реакций.</w:t>
      </w:r>
    </w:p>
    <w:p w:rsidR="009D5F29" w:rsidRDefault="009D5F29">
      <w:pPr>
        <w:spacing w:line="5" w:lineRule="exact"/>
        <w:rPr>
          <w:sz w:val="20"/>
          <w:szCs w:val="20"/>
        </w:rPr>
      </w:pPr>
    </w:p>
    <w:p w:rsidR="009D5F29" w:rsidRDefault="00E47A21">
      <w:pPr>
        <w:ind w:right="-679"/>
        <w:jc w:val="center"/>
        <w:rPr>
          <w:sz w:val="20"/>
          <w:szCs w:val="20"/>
        </w:rPr>
      </w:pPr>
      <w:r>
        <w:rPr>
          <w:rFonts w:eastAsia="Times New Roman"/>
          <w:b/>
          <w:bCs/>
          <w:i/>
          <w:iCs/>
          <w:sz w:val="24"/>
          <w:szCs w:val="24"/>
        </w:rPr>
        <w:t>Тема 4. Изменения, происходящие с веществами (15 ч)</w:t>
      </w:r>
    </w:p>
    <w:p w:rsidR="009D5F29" w:rsidRDefault="009D5F29">
      <w:pPr>
        <w:spacing w:line="7" w:lineRule="exact"/>
        <w:rPr>
          <w:sz w:val="20"/>
          <w:szCs w:val="20"/>
        </w:rPr>
      </w:pPr>
    </w:p>
    <w:p w:rsidR="009D5F29" w:rsidRDefault="00E47A21">
      <w:pPr>
        <w:spacing w:line="239" w:lineRule="auto"/>
        <w:ind w:left="260" w:firstLine="427"/>
        <w:jc w:val="both"/>
        <w:rPr>
          <w:sz w:val="20"/>
          <w:szCs w:val="20"/>
        </w:rPr>
      </w:pPr>
      <w:r>
        <w:rPr>
          <w:rFonts w:eastAsia="Times New Roman"/>
          <w:sz w:val="24"/>
          <w:szCs w:val="24"/>
        </w:rPr>
        <w:t>Понятие явлений, связанных с изменениями, происходящими с веществом.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 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 Закон сохранения массы веществ. Химические уравнения. Значение индексов и коэффициентов. Составление уравнений химических реакций. 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Реакции разложения. Представление о скорости</w:t>
      </w:r>
    </w:p>
    <w:p w:rsidR="009D5F29" w:rsidRDefault="009D5F29">
      <w:pPr>
        <w:sectPr w:rsidR="009D5F29">
          <w:pgSz w:w="11900" w:h="16838"/>
          <w:pgMar w:top="1135" w:right="846" w:bottom="800" w:left="1440" w:header="0" w:footer="0" w:gutter="0"/>
          <w:cols w:space="720" w:equalWidth="0">
            <w:col w:w="9620"/>
          </w:cols>
        </w:sectPr>
      </w:pPr>
    </w:p>
    <w:p w:rsidR="009D5F29" w:rsidRDefault="00E47A21">
      <w:pPr>
        <w:spacing w:line="238" w:lineRule="auto"/>
        <w:ind w:left="260"/>
        <w:jc w:val="both"/>
        <w:rPr>
          <w:sz w:val="20"/>
          <w:szCs w:val="20"/>
        </w:rPr>
      </w:pPr>
      <w:r>
        <w:rPr>
          <w:rFonts w:eastAsia="Times New Roman"/>
          <w:sz w:val="24"/>
          <w:szCs w:val="24"/>
        </w:rPr>
        <w:lastRenderedPageBreak/>
        <w:t>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на примере свойств воды. Редакции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9D5F29" w:rsidRDefault="009D5F29">
      <w:pPr>
        <w:spacing w:line="24" w:lineRule="exact"/>
        <w:rPr>
          <w:sz w:val="20"/>
          <w:szCs w:val="20"/>
        </w:rPr>
      </w:pPr>
    </w:p>
    <w:p w:rsidR="009D5F29" w:rsidRDefault="00E47A21">
      <w:pPr>
        <w:spacing w:line="238" w:lineRule="auto"/>
        <w:ind w:left="260" w:firstLine="427"/>
        <w:jc w:val="both"/>
        <w:rPr>
          <w:sz w:val="20"/>
          <w:szCs w:val="20"/>
        </w:rPr>
      </w:pPr>
      <w:r>
        <w:rPr>
          <w:rFonts w:eastAsia="Times New Roman"/>
          <w:b/>
          <w:bCs/>
          <w:i/>
          <w:iCs/>
          <w:sz w:val="24"/>
          <w:szCs w:val="24"/>
          <w:u w:val="single"/>
        </w:rPr>
        <w:t>Демонстрации.</w:t>
      </w:r>
      <w:r>
        <w:rPr>
          <w:rFonts w:eastAsia="Times New Roman"/>
          <w:b/>
          <w:bCs/>
          <w:i/>
          <w:iCs/>
          <w:sz w:val="24"/>
          <w:szCs w:val="24"/>
        </w:rPr>
        <w:t xml:space="preserve"> </w:t>
      </w:r>
      <w:r>
        <w:rPr>
          <w:rFonts w:eastAsia="Times New Roman"/>
          <w:sz w:val="24"/>
          <w:szCs w:val="24"/>
        </w:rPr>
        <w:t>Примеры физических явлений:</w:t>
      </w:r>
      <w:r>
        <w:rPr>
          <w:rFonts w:eastAsia="Times New Roman"/>
          <w:b/>
          <w:bCs/>
          <w:i/>
          <w:iCs/>
          <w:sz w:val="24"/>
          <w:szCs w:val="24"/>
        </w:rPr>
        <w:t xml:space="preserve"> </w:t>
      </w:r>
      <w:r>
        <w:rPr>
          <w:rFonts w:eastAsia="Times New Roman"/>
          <w:sz w:val="24"/>
          <w:szCs w:val="24"/>
        </w:rPr>
        <w:t>а)</w:t>
      </w:r>
      <w:r>
        <w:rPr>
          <w:rFonts w:eastAsia="Times New Roman"/>
          <w:b/>
          <w:bCs/>
          <w:i/>
          <w:iCs/>
          <w:sz w:val="24"/>
          <w:szCs w:val="24"/>
        </w:rPr>
        <w:t xml:space="preserve"> </w:t>
      </w:r>
      <w:r>
        <w:rPr>
          <w:rFonts w:eastAsia="Times New Roman"/>
          <w:sz w:val="24"/>
          <w:szCs w:val="24"/>
        </w:rPr>
        <w:t>плавление парафина;</w:t>
      </w:r>
      <w:r>
        <w:rPr>
          <w:rFonts w:eastAsia="Times New Roman"/>
          <w:b/>
          <w:bCs/>
          <w:i/>
          <w:iCs/>
          <w:sz w:val="24"/>
          <w:szCs w:val="24"/>
        </w:rPr>
        <w:t xml:space="preserve"> </w:t>
      </w:r>
      <w:r>
        <w:rPr>
          <w:rFonts w:eastAsia="Times New Roman"/>
          <w:sz w:val="24"/>
          <w:szCs w:val="24"/>
        </w:rPr>
        <w:t>б)</w:t>
      </w:r>
      <w:r>
        <w:rPr>
          <w:rFonts w:eastAsia="Times New Roman"/>
          <w:b/>
          <w:bCs/>
          <w:i/>
          <w:iCs/>
          <w:sz w:val="24"/>
          <w:szCs w:val="24"/>
        </w:rPr>
        <w:t xml:space="preserve"> </w:t>
      </w:r>
      <w:r>
        <w:rPr>
          <w:rFonts w:eastAsia="Times New Roman"/>
          <w:sz w:val="24"/>
          <w:szCs w:val="24"/>
        </w:rPr>
        <w:t>возгонка</w:t>
      </w:r>
      <w:r>
        <w:rPr>
          <w:rFonts w:eastAsia="Times New Roman"/>
          <w:b/>
          <w:bCs/>
          <w:i/>
          <w:iCs/>
          <w:sz w:val="24"/>
          <w:szCs w:val="24"/>
        </w:rPr>
        <w:t xml:space="preserve"> </w:t>
      </w:r>
      <w:r>
        <w:rPr>
          <w:rFonts w:eastAsia="Times New Roman"/>
          <w:sz w:val="24"/>
          <w:szCs w:val="24"/>
        </w:rPr>
        <w:t>йода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и его разложение при нагревании;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 з) взаимодействие разбавленных кислот с металлами.</w:t>
      </w:r>
    </w:p>
    <w:p w:rsidR="009D5F29" w:rsidRDefault="009D5F29">
      <w:pPr>
        <w:spacing w:line="22" w:lineRule="exact"/>
        <w:rPr>
          <w:sz w:val="20"/>
          <w:szCs w:val="20"/>
        </w:rPr>
      </w:pPr>
    </w:p>
    <w:p w:rsidR="009D5F29" w:rsidRDefault="00E47A21">
      <w:pPr>
        <w:spacing w:line="236" w:lineRule="auto"/>
        <w:ind w:left="260" w:firstLine="487"/>
        <w:jc w:val="both"/>
        <w:rPr>
          <w:sz w:val="20"/>
          <w:szCs w:val="20"/>
        </w:rPr>
      </w:pPr>
      <w:r>
        <w:rPr>
          <w:rFonts w:eastAsia="Times New Roman"/>
          <w:b/>
          <w:bCs/>
          <w:i/>
          <w:iCs/>
          <w:sz w:val="24"/>
          <w:szCs w:val="24"/>
        </w:rPr>
        <w:t xml:space="preserve">Л.О. № 15 </w:t>
      </w:r>
      <w:r>
        <w:rPr>
          <w:rFonts w:eastAsia="Times New Roman"/>
          <w:sz w:val="24"/>
          <w:szCs w:val="24"/>
        </w:rPr>
        <w:t>«Прокаливание меди в пламени спиртовки».</w:t>
      </w:r>
      <w:r>
        <w:rPr>
          <w:rFonts w:eastAsia="Times New Roman"/>
          <w:b/>
          <w:bCs/>
          <w:i/>
          <w:iCs/>
          <w:sz w:val="24"/>
          <w:szCs w:val="24"/>
        </w:rPr>
        <w:t xml:space="preserve"> Л.О. № 16 </w:t>
      </w:r>
      <w:r>
        <w:rPr>
          <w:rFonts w:eastAsia="Times New Roman"/>
          <w:sz w:val="24"/>
          <w:szCs w:val="24"/>
        </w:rPr>
        <w:t>«Замещение меди в</w:t>
      </w:r>
      <w:r>
        <w:rPr>
          <w:rFonts w:eastAsia="Times New Roman"/>
          <w:b/>
          <w:bCs/>
          <w:i/>
          <w:iCs/>
          <w:sz w:val="24"/>
          <w:szCs w:val="24"/>
        </w:rPr>
        <w:t xml:space="preserve"> </w:t>
      </w:r>
      <w:r>
        <w:rPr>
          <w:rFonts w:eastAsia="Times New Roman"/>
          <w:sz w:val="24"/>
          <w:szCs w:val="24"/>
        </w:rPr>
        <w:t xml:space="preserve">растворе хлорида меди (II) железом». </w:t>
      </w:r>
      <w:r>
        <w:rPr>
          <w:rFonts w:eastAsia="Times New Roman"/>
          <w:b/>
          <w:bCs/>
          <w:i/>
          <w:iCs/>
          <w:sz w:val="24"/>
          <w:szCs w:val="24"/>
        </w:rPr>
        <w:t>Практическая работа №5.</w:t>
      </w:r>
      <w:r>
        <w:rPr>
          <w:rFonts w:eastAsia="Times New Roman"/>
          <w:sz w:val="24"/>
          <w:szCs w:val="24"/>
        </w:rPr>
        <w:t xml:space="preserve"> Приготовление раствора сахара и расчет его массовой доли в растворе.</w:t>
      </w:r>
    </w:p>
    <w:p w:rsidR="009D5F29" w:rsidRDefault="009D5F29">
      <w:pPr>
        <w:spacing w:line="6" w:lineRule="exact"/>
        <w:rPr>
          <w:sz w:val="20"/>
          <w:szCs w:val="20"/>
        </w:rPr>
      </w:pPr>
    </w:p>
    <w:p w:rsidR="009D5F29" w:rsidRDefault="00E47A21">
      <w:pPr>
        <w:ind w:right="-679"/>
        <w:jc w:val="center"/>
        <w:rPr>
          <w:sz w:val="20"/>
          <w:szCs w:val="20"/>
        </w:rPr>
      </w:pPr>
      <w:r>
        <w:rPr>
          <w:rFonts w:eastAsia="Times New Roman"/>
          <w:b/>
          <w:bCs/>
          <w:i/>
          <w:iCs/>
          <w:sz w:val="24"/>
          <w:szCs w:val="24"/>
        </w:rPr>
        <w:t>Тема 5. Растворение. Растворы. Свойства растворов электролитов (26 ч)</w:t>
      </w:r>
    </w:p>
    <w:p w:rsidR="009D5F29" w:rsidRDefault="009D5F29">
      <w:pPr>
        <w:spacing w:line="7" w:lineRule="exact"/>
        <w:rPr>
          <w:sz w:val="20"/>
          <w:szCs w:val="20"/>
        </w:rPr>
      </w:pPr>
    </w:p>
    <w:p w:rsidR="009D5F29" w:rsidRDefault="00E47A21">
      <w:pPr>
        <w:spacing w:line="239" w:lineRule="auto"/>
        <w:ind w:left="260" w:firstLine="427"/>
        <w:jc w:val="both"/>
        <w:rPr>
          <w:sz w:val="20"/>
          <w:szCs w:val="20"/>
        </w:rPr>
      </w:pPr>
      <w:r>
        <w:rPr>
          <w:rFonts w:eastAsia="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Реакции обмена, идущие до конца.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 Обобщение сведений об оксидах, их классификации и свойствах. 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 Генетические ряды металла и неметалла. Генетическая связь между классами неорганических веществ. Окислительно-восстановительные реакции. 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 Свойства простых веществ - металлов и неметаллов, кислот и солей в свете окислительно-восстановительных реакций.</w:t>
      </w:r>
    </w:p>
    <w:p w:rsidR="009D5F29" w:rsidRDefault="009D5F29">
      <w:pPr>
        <w:sectPr w:rsidR="009D5F29">
          <w:pgSz w:w="11900" w:h="16838"/>
          <w:pgMar w:top="1135" w:right="846" w:bottom="820" w:left="1440" w:header="0" w:footer="0" w:gutter="0"/>
          <w:cols w:space="720" w:equalWidth="0">
            <w:col w:w="9620"/>
          </w:cols>
        </w:sectPr>
      </w:pPr>
    </w:p>
    <w:p w:rsidR="009D5F29" w:rsidRDefault="00E47A21">
      <w:pPr>
        <w:spacing w:line="237" w:lineRule="auto"/>
        <w:ind w:left="260" w:firstLine="427"/>
        <w:jc w:val="both"/>
        <w:rPr>
          <w:sz w:val="20"/>
          <w:szCs w:val="20"/>
        </w:rPr>
      </w:pPr>
      <w:r>
        <w:rPr>
          <w:rFonts w:eastAsia="Times New Roman"/>
          <w:b/>
          <w:bCs/>
          <w:i/>
          <w:iCs/>
          <w:sz w:val="24"/>
          <w:szCs w:val="24"/>
          <w:u w:val="single"/>
        </w:rPr>
        <w:lastRenderedPageBreak/>
        <w:t>Демонстрации.</w:t>
      </w:r>
      <w:r>
        <w:rPr>
          <w:rFonts w:eastAsia="Times New Roman"/>
          <w:b/>
          <w:bCs/>
          <w:i/>
          <w:iCs/>
          <w:sz w:val="24"/>
          <w:szCs w:val="24"/>
        </w:rPr>
        <w:t xml:space="preserve"> </w:t>
      </w:r>
      <w:r>
        <w:rPr>
          <w:rFonts w:eastAsia="Times New Roman"/>
          <w:sz w:val="24"/>
          <w:szCs w:val="24"/>
        </w:rPr>
        <w:t>Испытание веществ и их растворов на электропроводность.</w:t>
      </w:r>
      <w:r>
        <w:rPr>
          <w:rFonts w:eastAsia="Times New Roman"/>
          <w:b/>
          <w:bCs/>
          <w:i/>
          <w:iCs/>
          <w:sz w:val="24"/>
          <w:szCs w:val="24"/>
        </w:rPr>
        <w:t xml:space="preserve"> </w:t>
      </w:r>
      <w:r>
        <w:rPr>
          <w:rFonts w:eastAsia="Times New Roman"/>
          <w:sz w:val="24"/>
          <w:szCs w:val="24"/>
        </w:rPr>
        <w:t>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9D5F29" w:rsidRDefault="009D5F29">
      <w:pPr>
        <w:spacing w:line="18" w:lineRule="exact"/>
        <w:rPr>
          <w:sz w:val="20"/>
          <w:szCs w:val="20"/>
        </w:rPr>
      </w:pPr>
    </w:p>
    <w:p w:rsidR="009D5F29" w:rsidRDefault="00E47A21">
      <w:pPr>
        <w:spacing w:line="238" w:lineRule="auto"/>
        <w:ind w:left="260" w:firstLine="427"/>
        <w:jc w:val="both"/>
        <w:rPr>
          <w:sz w:val="20"/>
          <w:szCs w:val="20"/>
        </w:rPr>
      </w:pPr>
      <w:r>
        <w:rPr>
          <w:rFonts w:eastAsia="Times New Roman"/>
          <w:b/>
          <w:bCs/>
          <w:i/>
          <w:iCs/>
          <w:sz w:val="24"/>
          <w:szCs w:val="24"/>
        </w:rPr>
        <w:t xml:space="preserve">Л.О. № 17 </w:t>
      </w:r>
      <w:r>
        <w:rPr>
          <w:rFonts w:eastAsia="Times New Roman"/>
          <w:sz w:val="24"/>
          <w:szCs w:val="24"/>
        </w:rPr>
        <w:t>«Взаимодействие растворов хлорида натрия и нитрата серебра».</w:t>
      </w:r>
      <w:r>
        <w:rPr>
          <w:rFonts w:eastAsia="Times New Roman"/>
          <w:b/>
          <w:bCs/>
          <w:i/>
          <w:iCs/>
          <w:sz w:val="24"/>
          <w:szCs w:val="24"/>
        </w:rPr>
        <w:t xml:space="preserve"> Л.О. № 18 </w:t>
      </w:r>
      <w:r>
        <w:rPr>
          <w:rFonts w:eastAsia="Times New Roman"/>
          <w:sz w:val="24"/>
          <w:szCs w:val="24"/>
        </w:rPr>
        <w:t xml:space="preserve">«Получение нерастворимого гидроксида и взаимодействие его с кислотами». </w:t>
      </w:r>
      <w:r>
        <w:rPr>
          <w:rFonts w:eastAsia="Times New Roman"/>
          <w:b/>
          <w:bCs/>
          <w:i/>
          <w:iCs/>
          <w:sz w:val="24"/>
          <w:szCs w:val="24"/>
        </w:rPr>
        <w:t>Л.О. № 19</w:t>
      </w:r>
      <w:r>
        <w:rPr>
          <w:rFonts w:eastAsia="Times New Roman"/>
          <w:sz w:val="24"/>
          <w:szCs w:val="24"/>
        </w:rPr>
        <w:t xml:space="preserve"> «Взаимодействие кислот с основаниями». </w:t>
      </w:r>
      <w:r>
        <w:rPr>
          <w:rFonts w:eastAsia="Times New Roman"/>
          <w:b/>
          <w:bCs/>
          <w:i/>
          <w:iCs/>
          <w:sz w:val="24"/>
          <w:szCs w:val="24"/>
        </w:rPr>
        <w:t>Л.О. № 20</w:t>
      </w:r>
      <w:r>
        <w:rPr>
          <w:rFonts w:eastAsia="Times New Roman"/>
          <w:sz w:val="24"/>
          <w:szCs w:val="24"/>
        </w:rPr>
        <w:t xml:space="preserve"> «Взаимодействие кислот с оксидами металлов»: </w:t>
      </w:r>
      <w:r>
        <w:rPr>
          <w:rFonts w:eastAsia="Times New Roman"/>
          <w:b/>
          <w:bCs/>
          <w:i/>
          <w:iCs/>
          <w:sz w:val="24"/>
          <w:szCs w:val="24"/>
        </w:rPr>
        <w:t>Л.О. № 21</w:t>
      </w:r>
      <w:r>
        <w:rPr>
          <w:rFonts w:eastAsia="Times New Roman"/>
          <w:sz w:val="24"/>
          <w:szCs w:val="24"/>
        </w:rPr>
        <w:t xml:space="preserve"> </w:t>
      </w:r>
      <w:r>
        <w:rPr>
          <w:rFonts w:eastAsia="Times New Roman"/>
          <w:i/>
          <w:iCs/>
          <w:sz w:val="24"/>
          <w:szCs w:val="24"/>
        </w:rPr>
        <w:t>«</w:t>
      </w:r>
      <w:r>
        <w:rPr>
          <w:rFonts w:eastAsia="Times New Roman"/>
          <w:sz w:val="24"/>
          <w:szCs w:val="24"/>
        </w:rPr>
        <w:t xml:space="preserve">Взаимодействие кислот с металлами». </w:t>
      </w:r>
      <w:r>
        <w:rPr>
          <w:rFonts w:eastAsia="Times New Roman"/>
          <w:b/>
          <w:bCs/>
          <w:i/>
          <w:iCs/>
          <w:sz w:val="24"/>
          <w:szCs w:val="24"/>
        </w:rPr>
        <w:t>Л.О. № 22</w:t>
      </w:r>
      <w:r>
        <w:rPr>
          <w:rFonts w:eastAsia="Times New Roman"/>
          <w:sz w:val="24"/>
          <w:szCs w:val="24"/>
        </w:rPr>
        <w:t xml:space="preserve"> «Взаимодействие кислот с солями». </w:t>
      </w:r>
      <w:r>
        <w:rPr>
          <w:rFonts w:eastAsia="Times New Roman"/>
          <w:b/>
          <w:bCs/>
          <w:i/>
          <w:iCs/>
          <w:sz w:val="24"/>
          <w:szCs w:val="24"/>
        </w:rPr>
        <w:t>Л.О. № 23</w:t>
      </w:r>
      <w:r>
        <w:rPr>
          <w:rFonts w:eastAsia="Times New Roman"/>
          <w:sz w:val="24"/>
          <w:szCs w:val="24"/>
        </w:rPr>
        <w:t xml:space="preserve"> «Взаимодействие щелочей с кислотами». </w:t>
      </w:r>
      <w:r>
        <w:rPr>
          <w:rFonts w:eastAsia="Times New Roman"/>
          <w:b/>
          <w:bCs/>
          <w:i/>
          <w:iCs/>
          <w:sz w:val="24"/>
          <w:szCs w:val="24"/>
        </w:rPr>
        <w:t>Л.О. № 24</w:t>
      </w:r>
      <w:r>
        <w:rPr>
          <w:rFonts w:eastAsia="Times New Roman"/>
          <w:sz w:val="24"/>
          <w:szCs w:val="24"/>
        </w:rPr>
        <w:t xml:space="preserve"> «Взаимодействие щелочей с оксидами неметаллов». </w:t>
      </w:r>
      <w:r>
        <w:rPr>
          <w:rFonts w:eastAsia="Times New Roman"/>
          <w:b/>
          <w:bCs/>
          <w:i/>
          <w:iCs/>
          <w:sz w:val="24"/>
          <w:szCs w:val="24"/>
        </w:rPr>
        <w:t>Л.О. № 25</w:t>
      </w:r>
      <w:r>
        <w:rPr>
          <w:rFonts w:eastAsia="Times New Roman"/>
          <w:sz w:val="24"/>
          <w:szCs w:val="24"/>
        </w:rPr>
        <w:t xml:space="preserve"> «Взаимодействие щелочей</w:t>
      </w:r>
    </w:p>
    <w:p w:rsidR="009D5F29" w:rsidRDefault="009D5F29">
      <w:pPr>
        <w:spacing w:line="14" w:lineRule="exact"/>
        <w:rPr>
          <w:sz w:val="20"/>
          <w:szCs w:val="20"/>
        </w:rPr>
      </w:pPr>
    </w:p>
    <w:p w:rsidR="009D5F29" w:rsidRDefault="00E47A21">
      <w:pPr>
        <w:numPr>
          <w:ilvl w:val="0"/>
          <w:numId w:val="17"/>
        </w:numPr>
        <w:tabs>
          <w:tab w:val="left" w:pos="471"/>
        </w:tabs>
        <w:spacing w:line="238" w:lineRule="auto"/>
        <w:ind w:left="260" w:firstLine="2"/>
        <w:jc w:val="both"/>
        <w:rPr>
          <w:rFonts w:eastAsia="Times New Roman"/>
          <w:sz w:val="24"/>
          <w:szCs w:val="24"/>
        </w:rPr>
      </w:pPr>
      <w:r>
        <w:rPr>
          <w:rFonts w:eastAsia="Times New Roman"/>
          <w:sz w:val="24"/>
          <w:szCs w:val="24"/>
        </w:rPr>
        <w:t xml:space="preserve">солями». </w:t>
      </w:r>
      <w:r>
        <w:rPr>
          <w:rFonts w:eastAsia="Times New Roman"/>
          <w:b/>
          <w:bCs/>
          <w:i/>
          <w:iCs/>
          <w:sz w:val="24"/>
          <w:szCs w:val="24"/>
        </w:rPr>
        <w:t>Л. О. № 26</w:t>
      </w:r>
      <w:r>
        <w:rPr>
          <w:rFonts w:eastAsia="Times New Roman"/>
          <w:sz w:val="24"/>
          <w:szCs w:val="24"/>
        </w:rPr>
        <w:t xml:space="preserve"> «Получение и свойства нерастворимых оснований». </w:t>
      </w:r>
      <w:r>
        <w:rPr>
          <w:rFonts w:eastAsia="Times New Roman"/>
          <w:b/>
          <w:bCs/>
          <w:i/>
          <w:iCs/>
          <w:sz w:val="24"/>
          <w:szCs w:val="24"/>
        </w:rPr>
        <w:t>Л.О. № 27</w:t>
      </w:r>
      <w:r>
        <w:rPr>
          <w:rFonts w:eastAsia="Times New Roman"/>
          <w:sz w:val="24"/>
          <w:szCs w:val="24"/>
        </w:rPr>
        <w:t xml:space="preserve"> «Взаимодействие основных оксидов с кислотами». </w:t>
      </w:r>
      <w:r>
        <w:rPr>
          <w:rFonts w:eastAsia="Times New Roman"/>
          <w:b/>
          <w:bCs/>
          <w:i/>
          <w:iCs/>
          <w:sz w:val="24"/>
          <w:szCs w:val="24"/>
        </w:rPr>
        <w:t>Л.О. № 28</w:t>
      </w:r>
      <w:r>
        <w:rPr>
          <w:rFonts w:eastAsia="Times New Roman"/>
          <w:sz w:val="24"/>
          <w:szCs w:val="24"/>
        </w:rPr>
        <w:t xml:space="preserve"> «Взаимодействие основных оксидов с водой». </w:t>
      </w:r>
      <w:r>
        <w:rPr>
          <w:rFonts w:eastAsia="Times New Roman"/>
          <w:b/>
          <w:bCs/>
          <w:i/>
          <w:iCs/>
          <w:sz w:val="24"/>
          <w:szCs w:val="24"/>
        </w:rPr>
        <w:t>Л.О. №</w:t>
      </w:r>
      <w:r>
        <w:rPr>
          <w:rFonts w:eastAsia="Times New Roman"/>
          <w:sz w:val="24"/>
          <w:szCs w:val="24"/>
        </w:rPr>
        <w:t xml:space="preserve"> </w:t>
      </w:r>
      <w:r>
        <w:rPr>
          <w:rFonts w:eastAsia="Times New Roman"/>
          <w:b/>
          <w:bCs/>
          <w:i/>
          <w:iCs/>
          <w:sz w:val="24"/>
          <w:szCs w:val="24"/>
        </w:rPr>
        <w:t>29</w:t>
      </w:r>
      <w:r>
        <w:rPr>
          <w:rFonts w:eastAsia="Times New Roman"/>
          <w:sz w:val="24"/>
          <w:szCs w:val="24"/>
        </w:rPr>
        <w:t xml:space="preserve"> «Взаимодействие кислотных оксидов с щелочами». </w:t>
      </w:r>
      <w:r>
        <w:rPr>
          <w:rFonts w:eastAsia="Times New Roman"/>
          <w:b/>
          <w:bCs/>
          <w:i/>
          <w:iCs/>
          <w:sz w:val="24"/>
          <w:szCs w:val="24"/>
        </w:rPr>
        <w:t>Л.О. №</w:t>
      </w:r>
      <w:r>
        <w:rPr>
          <w:rFonts w:eastAsia="Times New Roman"/>
          <w:sz w:val="24"/>
          <w:szCs w:val="24"/>
        </w:rPr>
        <w:t xml:space="preserve"> </w:t>
      </w:r>
      <w:r>
        <w:rPr>
          <w:rFonts w:eastAsia="Times New Roman"/>
          <w:b/>
          <w:bCs/>
          <w:i/>
          <w:iCs/>
          <w:sz w:val="24"/>
          <w:szCs w:val="24"/>
        </w:rPr>
        <w:t xml:space="preserve">30 </w:t>
      </w:r>
      <w:r>
        <w:rPr>
          <w:rFonts w:eastAsia="Times New Roman"/>
          <w:sz w:val="24"/>
          <w:szCs w:val="24"/>
        </w:rPr>
        <w:t>«Взаимодействие кислотных оксидов с водой».</w:t>
      </w:r>
      <w:r>
        <w:rPr>
          <w:rFonts w:eastAsia="Times New Roman"/>
          <w:b/>
          <w:bCs/>
          <w:i/>
          <w:iCs/>
          <w:sz w:val="24"/>
          <w:szCs w:val="24"/>
        </w:rPr>
        <w:t xml:space="preserve"> Л.О. № 31 </w:t>
      </w:r>
      <w:r>
        <w:rPr>
          <w:rFonts w:eastAsia="Times New Roman"/>
          <w:sz w:val="24"/>
          <w:szCs w:val="24"/>
        </w:rPr>
        <w:t>«Взаимодействие солей с</w:t>
      </w:r>
      <w:r>
        <w:rPr>
          <w:rFonts w:eastAsia="Times New Roman"/>
          <w:b/>
          <w:bCs/>
          <w:i/>
          <w:iCs/>
          <w:sz w:val="24"/>
          <w:szCs w:val="24"/>
        </w:rPr>
        <w:t xml:space="preserve"> </w:t>
      </w:r>
      <w:r>
        <w:rPr>
          <w:rFonts w:eastAsia="Times New Roman"/>
          <w:sz w:val="24"/>
          <w:szCs w:val="24"/>
        </w:rPr>
        <w:t xml:space="preserve">кислотами». </w:t>
      </w:r>
      <w:r>
        <w:rPr>
          <w:rFonts w:eastAsia="Times New Roman"/>
          <w:b/>
          <w:bCs/>
          <w:i/>
          <w:iCs/>
          <w:sz w:val="24"/>
          <w:szCs w:val="24"/>
        </w:rPr>
        <w:t>Л.О. № 32</w:t>
      </w:r>
      <w:r>
        <w:rPr>
          <w:rFonts w:eastAsia="Times New Roman"/>
          <w:sz w:val="24"/>
          <w:szCs w:val="24"/>
        </w:rPr>
        <w:t xml:space="preserve"> «Взаимодействие солей с щелочами». </w:t>
      </w:r>
      <w:r>
        <w:rPr>
          <w:rFonts w:eastAsia="Times New Roman"/>
          <w:b/>
          <w:bCs/>
          <w:i/>
          <w:iCs/>
          <w:sz w:val="24"/>
          <w:szCs w:val="24"/>
        </w:rPr>
        <w:t>Л.О. № 33</w:t>
      </w:r>
      <w:r>
        <w:rPr>
          <w:rFonts w:eastAsia="Times New Roman"/>
          <w:sz w:val="24"/>
          <w:szCs w:val="24"/>
        </w:rPr>
        <w:t xml:space="preserve"> «Взаимодействие солей с солями». </w:t>
      </w:r>
      <w:r>
        <w:rPr>
          <w:rFonts w:eastAsia="Times New Roman"/>
          <w:b/>
          <w:bCs/>
          <w:i/>
          <w:iCs/>
          <w:sz w:val="24"/>
          <w:szCs w:val="24"/>
        </w:rPr>
        <w:t>Л.О. № 34</w:t>
      </w:r>
      <w:r>
        <w:rPr>
          <w:rFonts w:eastAsia="Times New Roman"/>
          <w:sz w:val="24"/>
          <w:szCs w:val="24"/>
        </w:rPr>
        <w:t xml:space="preserve"> «Взаимодействие растворов солей с металлами».</w:t>
      </w:r>
    </w:p>
    <w:p w:rsidR="009D5F29" w:rsidRDefault="009D5F29">
      <w:pPr>
        <w:spacing w:line="14" w:lineRule="exact"/>
        <w:rPr>
          <w:rFonts w:eastAsia="Times New Roman"/>
          <w:sz w:val="24"/>
          <w:szCs w:val="24"/>
        </w:rPr>
      </w:pPr>
    </w:p>
    <w:p w:rsidR="009D5F29" w:rsidRDefault="00E47A21">
      <w:pPr>
        <w:spacing w:line="237" w:lineRule="auto"/>
        <w:ind w:left="260" w:firstLine="427"/>
        <w:jc w:val="both"/>
        <w:rPr>
          <w:rFonts w:eastAsia="Times New Roman"/>
          <w:sz w:val="24"/>
          <w:szCs w:val="24"/>
        </w:rPr>
      </w:pPr>
      <w:r>
        <w:rPr>
          <w:rFonts w:eastAsia="Times New Roman"/>
          <w:b/>
          <w:bCs/>
          <w:i/>
          <w:iCs/>
          <w:sz w:val="24"/>
          <w:szCs w:val="24"/>
        </w:rPr>
        <w:t xml:space="preserve">Практическая работа №6. </w:t>
      </w:r>
      <w:r>
        <w:rPr>
          <w:rFonts w:eastAsia="Times New Roman"/>
          <w:sz w:val="24"/>
          <w:szCs w:val="24"/>
        </w:rPr>
        <w:t>Ионные реакции.</w:t>
      </w:r>
      <w:r>
        <w:rPr>
          <w:rFonts w:eastAsia="Times New Roman"/>
          <w:b/>
          <w:bCs/>
          <w:i/>
          <w:iCs/>
          <w:sz w:val="24"/>
          <w:szCs w:val="24"/>
        </w:rPr>
        <w:t xml:space="preserve"> Практическая работа №7. </w:t>
      </w:r>
      <w:r>
        <w:rPr>
          <w:rFonts w:eastAsia="Times New Roman"/>
          <w:sz w:val="24"/>
          <w:szCs w:val="24"/>
        </w:rPr>
        <w:t>Условия</w:t>
      </w:r>
      <w:r>
        <w:rPr>
          <w:rFonts w:eastAsia="Times New Roman"/>
          <w:b/>
          <w:bCs/>
          <w:i/>
          <w:iCs/>
          <w:sz w:val="24"/>
          <w:szCs w:val="24"/>
        </w:rPr>
        <w:t xml:space="preserve"> </w:t>
      </w:r>
      <w:r>
        <w:rPr>
          <w:rFonts w:eastAsia="Times New Roman"/>
          <w:sz w:val="24"/>
          <w:szCs w:val="24"/>
        </w:rPr>
        <w:t xml:space="preserve">течения химических реакций между растворами электролитов до конца. </w:t>
      </w:r>
      <w:r>
        <w:rPr>
          <w:rFonts w:eastAsia="Times New Roman"/>
          <w:b/>
          <w:bCs/>
          <w:i/>
          <w:iCs/>
          <w:sz w:val="24"/>
          <w:szCs w:val="24"/>
        </w:rPr>
        <w:t>Практическая</w:t>
      </w:r>
      <w:r>
        <w:rPr>
          <w:rFonts w:eastAsia="Times New Roman"/>
          <w:sz w:val="24"/>
          <w:szCs w:val="24"/>
        </w:rPr>
        <w:t xml:space="preserve"> </w:t>
      </w:r>
      <w:r>
        <w:rPr>
          <w:rFonts w:eastAsia="Times New Roman"/>
          <w:b/>
          <w:bCs/>
          <w:i/>
          <w:iCs/>
          <w:sz w:val="24"/>
          <w:szCs w:val="24"/>
        </w:rPr>
        <w:t xml:space="preserve">работа №8. </w:t>
      </w:r>
      <w:r>
        <w:rPr>
          <w:rFonts w:eastAsia="Times New Roman"/>
          <w:sz w:val="24"/>
          <w:szCs w:val="24"/>
        </w:rPr>
        <w:t>Свойства кислот,</w:t>
      </w:r>
      <w:r>
        <w:rPr>
          <w:rFonts w:eastAsia="Times New Roman"/>
          <w:b/>
          <w:bCs/>
          <w:i/>
          <w:iCs/>
          <w:sz w:val="24"/>
          <w:szCs w:val="24"/>
        </w:rPr>
        <w:t xml:space="preserve"> </w:t>
      </w:r>
      <w:r>
        <w:rPr>
          <w:rFonts w:eastAsia="Times New Roman"/>
          <w:sz w:val="24"/>
          <w:szCs w:val="24"/>
        </w:rPr>
        <w:t>оснований,</w:t>
      </w:r>
      <w:r>
        <w:rPr>
          <w:rFonts w:eastAsia="Times New Roman"/>
          <w:b/>
          <w:bCs/>
          <w:i/>
          <w:iCs/>
          <w:sz w:val="24"/>
          <w:szCs w:val="24"/>
        </w:rPr>
        <w:t xml:space="preserve"> </w:t>
      </w:r>
      <w:r>
        <w:rPr>
          <w:rFonts w:eastAsia="Times New Roman"/>
          <w:sz w:val="24"/>
          <w:szCs w:val="24"/>
        </w:rPr>
        <w:t>оксидов и солей.</w:t>
      </w:r>
      <w:r>
        <w:rPr>
          <w:rFonts w:eastAsia="Times New Roman"/>
          <w:b/>
          <w:bCs/>
          <w:i/>
          <w:iCs/>
          <w:sz w:val="24"/>
          <w:szCs w:val="24"/>
        </w:rPr>
        <w:t xml:space="preserve"> Практическая работа №9. </w:t>
      </w:r>
      <w:r>
        <w:rPr>
          <w:rFonts w:eastAsia="Times New Roman"/>
          <w:sz w:val="24"/>
          <w:szCs w:val="24"/>
        </w:rPr>
        <w:t>Решение экспериментальных задач.</w:t>
      </w:r>
    </w:p>
    <w:p w:rsidR="009D5F29" w:rsidRDefault="009D5F29">
      <w:pPr>
        <w:spacing w:line="6" w:lineRule="exact"/>
        <w:rPr>
          <w:sz w:val="20"/>
          <w:szCs w:val="20"/>
        </w:rPr>
      </w:pPr>
    </w:p>
    <w:p w:rsidR="009D5F29" w:rsidRDefault="00E47A21">
      <w:pPr>
        <w:ind w:right="-259"/>
        <w:jc w:val="center"/>
        <w:rPr>
          <w:sz w:val="20"/>
          <w:szCs w:val="20"/>
        </w:rPr>
      </w:pPr>
      <w:r>
        <w:rPr>
          <w:rFonts w:eastAsia="Times New Roman"/>
          <w:b/>
          <w:bCs/>
          <w:i/>
          <w:iCs/>
          <w:sz w:val="24"/>
          <w:szCs w:val="24"/>
        </w:rPr>
        <w:t xml:space="preserve">Тема 6. </w:t>
      </w:r>
      <w:r>
        <w:rPr>
          <w:rFonts w:eastAsia="Times New Roman"/>
          <w:b/>
          <w:bCs/>
          <w:sz w:val="24"/>
          <w:szCs w:val="24"/>
        </w:rPr>
        <w:t>Учебные экскурсии</w:t>
      </w:r>
      <w:r>
        <w:rPr>
          <w:rFonts w:eastAsia="Times New Roman"/>
          <w:b/>
          <w:bCs/>
          <w:i/>
          <w:iCs/>
          <w:sz w:val="24"/>
          <w:szCs w:val="24"/>
        </w:rPr>
        <w:t xml:space="preserve"> (4ч)</w:t>
      </w:r>
    </w:p>
    <w:p w:rsidR="009D5F29" w:rsidRDefault="009D5F29">
      <w:pPr>
        <w:spacing w:line="7" w:lineRule="exact"/>
        <w:rPr>
          <w:sz w:val="20"/>
          <w:szCs w:val="20"/>
        </w:rPr>
      </w:pPr>
    </w:p>
    <w:p w:rsidR="009D5F29" w:rsidRDefault="00E47A21">
      <w:pPr>
        <w:spacing w:line="237" w:lineRule="auto"/>
        <w:ind w:left="260" w:firstLine="708"/>
        <w:jc w:val="both"/>
        <w:rPr>
          <w:sz w:val="20"/>
          <w:szCs w:val="20"/>
        </w:rPr>
      </w:pPr>
      <w:r>
        <w:rPr>
          <w:rFonts w:eastAsia="Times New Roman"/>
          <w:sz w:val="24"/>
          <w:szCs w:val="24"/>
        </w:rPr>
        <w:t>Экскурсии: в музеи минералогические, краеведческие, художественные; лаборатории учебных заведений, агрохимическиe лаборатории, экологические, санитарно-эпидемиологические; аптеки; на производственные объекты (химические заводы, водоочистные сооружения и другие местные химические производства).</w:t>
      </w:r>
    </w:p>
    <w:p w:rsidR="009D5F29" w:rsidRDefault="009D5F29">
      <w:pPr>
        <w:spacing w:line="7" w:lineRule="exact"/>
        <w:rPr>
          <w:sz w:val="20"/>
          <w:szCs w:val="20"/>
        </w:rPr>
      </w:pPr>
    </w:p>
    <w:p w:rsidR="009D5F29" w:rsidRDefault="00E47A21">
      <w:pPr>
        <w:ind w:left="2600"/>
        <w:rPr>
          <w:sz w:val="20"/>
          <w:szCs w:val="20"/>
        </w:rPr>
      </w:pPr>
      <w:r>
        <w:rPr>
          <w:rFonts w:eastAsia="Times New Roman"/>
          <w:b/>
          <w:bCs/>
          <w:i/>
          <w:iCs/>
          <w:sz w:val="24"/>
          <w:szCs w:val="24"/>
        </w:rPr>
        <w:t>Тема 7. Обобщение знаний по курсу 8 класса. (7 ч).</w:t>
      </w:r>
    </w:p>
    <w:p w:rsidR="009D5F29" w:rsidRDefault="00E47A21">
      <w:pPr>
        <w:spacing w:line="235" w:lineRule="auto"/>
        <w:ind w:left="680"/>
        <w:rPr>
          <w:sz w:val="20"/>
          <w:szCs w:val="20"/>
        </w:rPr>
      </w:pPr>
      <w:r>
        <w:rPr>
          <w:rFonts w:eastAsia="Times New Roman"/>
          <w:sz w:val="24"/>
          <w:szCs w:val="24"/>
        </w:rPr>
        <w:t>Повторение. Обсуждение заданий на лето.</w:t>
      </w:r>
    </w:p>
    <w:p w:rsidR="009D5F29" w:rsidRDefault="009D5F29">
      <w:pPr>
        <w:spacing w:line="282" w:lineRule="exact"/>
        <w:rPr>
          <w:sz w:val="20"/>
          <w:szCs w:val="20"/>
        </w:rPr>
      </w:pPr>
    </w:p>
    <w:p w:rsidR="009D5F29" w:rsidRDefault="00E47A21">
      <w:pPr>
        <w:ind w:left="260"/>
        <w:rPr>
          <w:sz w:val="20"/>
          <w:szCs w:val="20"/>
        </w:rPr>
      </w:pPr>
      <w:r>
        <w:rPr>
          <w:rFonts w:eastAsia="Times New Roman"/>
          <w:b/>
          <w:bCs/>
          <w:sz w:val="24"/>
          <w:szCs w:val="24"/>
        </w:rPr>
        <w:t>Содержание учебного предмета</w:t>
      </w:r>
    </w:p>
    <w:p w:rsidR="009D5F29" w:rsidRDefault="00E47A21">
      <w:pPr>
        <w:ind w:left="3760"/>
        <w:rPr>
          <w:sz w:val="20"/>
          <w:szCs w:val="20"/>
        </w:rPr>
      </w:pPr>
      <w:r>
        <w:rPr>
          <w:rFonts w:eastAsia="Times New Roman"/>
          <w:b/>
          <w:bCs/>
          <w:sz w:val="24"/>
          <w:szCs w:val="24"/>
        </w:rPr>
        <w:t>«ХИМИЯ. 9 КЛАСС»</w:t>
      </w:r>
    </w:p>
    <w:p w:rsidR="009D5F29" w:rsidRDefault="009D5F29">
      <w:pPr>
        <w:spacing w:line="12" w:lineRule="exact"/>
        <w:rPr>
          <w:sz w:val="20"/>
          <w:szCs w:val="20"/>
        </w:rPr>
      </w:pPr>
    </w:p>
    <w:p w:rsidR="009D5F29" w:rsidRDefault="00E47A21">
      <w:pPr>
        <w:spacing w:line="236" w:lineRule="auto"/>
        <w:ind w:left="260" w:firstLine="708"/>
        <w:jc w:val="both"/>
        <w:rPr>
          <w:sz w:val="20"/>
          <w:szCs w:val="20"/>
        </w:rPr>
      </w:pPr>
      <w:r>
        <w:rPr>
          <w:rFonts w:eastAsia="Times New Roman"/>
          <w:b/>
          <w:bCs/>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(11ч)</w:t>
      </w:r>
    </w:p>
    <w:p w:rsidR="009D5F29" w:rsidRDefault="009D5F29">
      <w:pPr>
        <w:spacing w:line="9" w:lineRule="exact"/>
        <w:rPr>
          <w:sz w:val="20"/>
          <w:szCs w:val="20"/>
        </w:rPr>
      </w:pPr>
    </w:p>
    <w:p w:rsidR="009D5F29" w:rsidRDefault="00E47A21">
      <w:pPr>
        <w:spacing w:line="236" w:lineRule="auto"/>
        <w:ind w:left="260" w:firstLine="768"/>
        <w:jc w:val="both"/>
        <w:rPr>
          <w:sz w:val="20"/>
          <w:szCs w:val="20"/>
        </w:rPr>
      </w:pPr>
      <w:r>
        <w:rPr>
          <w:rFonts w:eastAsia="Times New Roman"/>
          <w:color w:val="231F20"/>
          <w:sz w:val="24"/>
          <w:szCs w:val="24"/>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w:t>
      </w:r>
    </w:p>
    <w:p w:rsidR="009D5F29" w:rsidRDefault="009D5F29">
      <w:pPr>
        <w:spacing w:line="14" w:lineRule="exact"/>
        <w:rPr>
          <w:sz w:val="20"/>
          <w:szCs w:val="20"/>
        </w:rPr>
      </w:pPr>
    </w:p>
    <w:p w:rsidR="009D5F29" w:rsidRDefault="00E47A21">
      <w:pPr>
        <w:spacing w:line="234" w:lineRule="auto"/>
        <w:ind w:left="260" w:firstLine="708"/>
        <w:jc w:val="both"/>
        <w:rPr>
          <w:sz w:val="20"/>
          <w:szCs w:val="20"/>
        </w:rPr>
      </w:pPr>
      <w:r>
        <w:rPr>
          <w:rFonts w:eastAsia="Times New Roman"/>
          <w:color w:val="231F20"/>
          <w:sz w:val="24"/>
          <w:szCs w:val="24"/>
        </w:rPr>
        <w:t>Понятие о переходных элементах. Амфотерность. Генетический ряд переходного элемента.</w:t>
      </w:r>
    </w:p>
    <w:p w:rsidR="009D5F29" w:rsidRDefault="009D5F29">
      <w:pPr>
        <w:spacing w:line="2" w:lineRule="exact"/>
        <w:rPr>
          <w:sz w:val="20"/>
          <w:szCs w:val="20"/>
        </w:rPr>
      </w:pPr>
    </w:p>
    <w:p w:rsidR="009D5F29" w:rsidRDefault="00E47A21">
      <w:pPr>
        <w:tabs>
          <w:tab w:val="left" w:pos="2700"/>
          <w:tab w:val="left" w:pos="3420"/>
          <w:tab w:val="left" w:pos="3700"/>
          <w:tab w:val="left" w:pos="5420"/>
          <w:tab w:val="left" w:pos="6380"/>
          <w:tab w:val="left" w:pos="7760"/>
          <w:tab w:val="left" w:pos="8980"/>
          <w:tab w:val="left" w:pos="9360"/>
        </w:tabs>
        <w:ind w:left="980"/>
        <w:rPr>
          <w:sz w:val="20"/>
          <w:szCs w:val="20"/>
        </w:rPr>
      </w:pPr>
      <w:r>
        <w:rPr>
          <w:rFonts w:eastAsia="Times New Roman"/>
          <w:color w:val="231F20"/>
          <w:sz w:val="24"/>
          <w:szCs w:val="24"/>
        </w:rPr>
        <w:t>Периодический</w:t>
      </w:r>
      <w:r>
        <w:rPr>
          <w:rFonts w:eastAsia="Times New Roman"/>
          <w:color w:val="231F20"/>
          <w:sz w:val="24"/>
          <w:szCs w:val="24"/>
        </w:rPr>
        <w:tab/>
        <w:t>закон</w:t>
      </w:r>
      <w:r>
        <w:rPr>
          <w:rFonts w:eastAsia="Times New Roman"/>
          <w:color w:val="231F20"/>
          <w:sz w:val="24"/>
          <w:szCs w:val="24"/>
        </w:rPr>
        <w:tab/>
        <w:t>и</w:t>
      </w:r>
      <w:r>
        <w:rPr>
          <w:rFonts w:eastAsia="Times New Roman"/>
          <w:color w:val="231F20"/>
          <w:sz w:val="24"/>
          <w:szCs w:val="24"/>
        </w:rPr>
        <w:tab/>
        <w:t>Периодическая</w:t>
      </w:r>
      <w:r>
        <w:rPr>
          <w:rFonts w:eastAsia="Times New Roman"/>
          <w:color w:val="231F20"/>
          <w:sz w:val="24"/>
          <w:szCs w:val="24"/>
        </w:rPr>
        <w:tab/>
        <w:t>система</w:t>
      </w:r>
      <w:r>
        <w:rPr>
          <w:rFonts w:eastAsia="Times New Roman"/>
          <w:color w:val="231F20"/>
          <w:sz w:val="24"/>
          <w:szCs w:val="24"/>
        </w:rPr>
        <w:tab/>
        <w:t>химических</w:t>
      </w:r>
      <w:r>
        <w:rPr>
          <w:rFonts w:eastAsia="Times New Roman"/>
          <w:color w:val="231F20"/>
          <w:sz w:val="24"/>
          <w:szCs w:val="24"/>
        </w:rPr>
        <w:tab/>
        <w:t>элементов</w:t>
      </w:r>
      <w:r>
        <w:rPr>
          <w:rFonts w:eastAsia="Times New Roman"/>
          <w:color w:val="231F20"/>
          <w:sz w:val="24"/>
          <w:szCs w:val="24"/>
        </w:rPr>
        <w:tab/>
        <w:t>Д.</w:t>
      </w:r>
      <w:r>
        <w:rPr>
          <w:rFonts w:eastAsia="Times New Roman"/>
          <w:color w:val="231F20"/>
          <w:sz w:val="24"/>
          <w:szCs w:val="24"/>
        </w:rPr>
        <w:tab/>
        <w:t>И.</w:t>
      </w:r>
    </w:p>
    <w:p w:rsidR="009D5F29" w:rsidRDefault="00E47A21">
      <w:pPr>
        <w:ind w:left="260"/>
        <w:rPr>
          <w:sz w:val="20"/>
          <w:szCs w:val="20"/>
        </w:rPr>
      </w:pPr>
      <w:r>
        <w:rPr>
          <w:rFonts w:eastAsia="Times New Roman"/>
          <w:color w:val="231F20"/>
          <w:sz w:val="24"/>
          <w:szCs w:val="24"/>
        </w:rPr>
        <w:t>Менделеева.</w:t>
      </w:r>
    </w:p>
    <w:p w:rsidR="009D5F29" w:rsidRDefault="009D5F29">
      <w:pPr>
        <w:spacing w:line="12" w:lineRule="exact"/>
        <w:rPr>
          <w:sz w:val="20"/>
          <w:szCs w:val="20"/>
        </w:rPr>
      </w:pPr>
    </w:p>
    <w:p w:rsidR="009D5F29" w:rsidRDefault="00E47A21">
      <w:pPr>
        <w:spacing w:line="236" w:lineRule="auto"/>
        <w:ind w:left="260" w:firstLine="708"/>
        <w:jc w:val="both"/>
        <w:rPr>
          <w:sz w:val="20"/>
          <w:szCs w:val="20"/>
        </w:rPr>
      </w:pPr>
      <w:r>
        <w:rPr>
          <w:rFonts w:eastAsia="Times New Roman"/>
          <w:color w:val="231F20"/>
          <w:sz w:val="24"/>
          <w:szCs w:val="24"/>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9D5F29" w:rsidRDefault="009D5F29">
      <w:pPr>
        <w:spacing w:line="14" w:lineRule="exact"/>
        <w:rPr>
          <w:sz w:val="20"/>
          <w:szCs w:val="20"/>
        </w:rPr>
      </w:pPr>
    </w:p>
    <w:p w:rsidR="009D5F29" w:rsidRDefault="00E47A21">
      <w:pPr>
        <w:spacing w:line="234" w:lineRule="auto"/>
        <w:ind w:left="260" w:firstLine="708"/>
        <w:jc w:val="both"/>
        <w:rPr>
          <w:sz w:val="20"/>
          <w:szCs w:val="20"/>
        </w:rPr>
      </w:pPr>
      <w:r>
        <w:rPr>
          <w:rFonts w:eastAsia="Times New Roman"/>
          <w:color w:val="231F20"/>
          <w:sz w:val="24"/>
          <w:szCs w:val="24"/>
        </w:rPr>
        <w:t>Обобщение сведений о химических реакциях. Классификация химических реакций по различным основаниям:</w:t>
      </w:r>
    </w:p>
    <w:p w:rsidR="009D5F29" w:rsidRDefault="009D5F29">
      <w:pPr>
        <w:spacing w:line="13" w:lineRule="exact"/>
        <w:rPr>
          <w:sz w:val="20"/>
          <w:szCs w:val="20"/>
        </w:rPr>
      </w:pPr>
    </w:p>
    <w:p w:rsidR="009D5F29" w:rsidRDefault="00E47A21">
      <w:pPr>
        <w:ind w:left="980"/>
        <w:rPr>
          <w:sz w:val="20"/>
          <w:szCs w:val="20"/>
        </w:rPr>
      </w:pPr>
      <w:r>
        <w:rPr>
          <w:rFonts w:ascii="Georgia" w:eastAsia="Georgia" w:hAnsi="Georgia" w:cs="Georgia"/>
          <w:color w:val="231F20"/>
          <w:sz w:val="21"/>
          <w:szCs w:val="21"/>
        </w:rPr>
        <w:t>—</w:t>
      </w:r>
      <w:r>
        <w:rPr>
          <w:rFonts w:eastAsia="Times New Roman"/>
          <w:color w:val="231F20"/>
          <w:sz w:val="23"/>
          <w:szCs w:val="23"/>
        </w:rPr>
        <w:t>по составу и числу реагирующих и образующихся веществ;</w:t>
      </w:r>
    </w:p>
    <w:p w:rsidR="009D5F29" w:rsidRDefault="009D5F29">
      <w:pPr>
        <w:spacing w:line="11" w:lineRule="exact"/>
        <w:rPr>
          <w:sz w:val="20"/>
          <w:szCs w:val="20"/>
        </w:rPr>
      </w:pPr>
    </w:p>
    <w:p w:rsidR="009D5F29" w:rsidRDefault="00E47A21">
      <w:pPr>
        <w:ind w:left="980"/>
        <w:rPr>
          <w:sz w:val="20"/>
          <w:szCs w:val="20"/>
        </w:rPr>
      </w:pPr>
      <w:r>
        <w:rPr>
          <w:rFonts w:ascii="Georgia" w:eastAsia="Georgia" w:hAnsi="Georgia" w:cs="Georgia"/>
          <w:color w:val="231F20"/>
          <w:sz w:val="21"/>
          <w:szCs w:val="21"/>
        </w:rPr>
        <w:t>—</w:t>
      </w:r>
      <w:r>
        <w:rPr>
          <w:rFonts w:eastAsia="Times New Roman"/>
          <w:color w:val="231F20"/>
          <w:sz w:val="23"/>
          <w:szCs w:val="23"/>
        </w:rPr>
        <w:t>по тепловому эффекту;</w:t>
      </w:r>
    </w:p>
    <w:p w:rsidR="009D5F29" w:rsidRDefault="009D5F29">
      <w:pPr>
        <w:spacing w:line="11" w:lineRule="exact"/>
        <w:rPr>
          <w:sz w:val="20"/>
          <w:szCs w:val="20"/>
        </w:rPr>
      </w:pPr>
    </w:p>
    <w:p w:rsidR="009D5F29" w:rsidRDefault="00E47A21">
      <w:pPr>
        <w:ind w:left="980"/>
        <w:rPr>
          <w:sz w:val="20"/>
          <w:szCs w:val="20"/>
        </w:rPr>
      </w:pPr>
      <w:r>
        <w:rPr>
          <w:rFonts w:ascii="Georgia" w:eastAsia="Georgia" w:hAnsi="Georgia" w:cs="Georgia"/>
          <w:color w:val="231F20"/>
          <w:sz w:val="21"/>
          <w:szCs w:val="21"/>
        </w:rPr>
        <w:t>—</w:t>
      </w:r>
      <w:r>
        <w:rPr>
          <w:rFonts w:eastAsia="Times New Roman"/>
          <w:color w:val="231F20"/>
          <w:sz w:val="23"/>
          <w:szCs w:val="23"/>
        </w:rPr>
        <w:t>по направлению;</w:t>
      </w:r>
    </w:p>
    <w:p w:rsidR="009D5F29" w:rsidRDefault="009D5F29">
      <w:pPr>
        <w:spacing w:line="12" w:lineRule="exact"/>
        <w:rPr>
          <w:sz w:val="20"/>
          <w:szCs w:val="20"/>
        </w:rPr>
      </w:pPr>
    </w:p>
    <w:p w:rsidR="009D5F29" w:rsidRDefault="00E47A21">
      <w:pPr>
        <w:spacing w:line="234" w:lineRule="auto"/>
        <w:ind w:left="260" w:right="20" w:firstLine="708"/>
        <w:rPr>
          <w:sz w:val="20"/>
          <w:szCs w:val="20"/>
        </w:rPr>
      </w:pPr>
      <w:r>
        <w:rPr>
          <w:rFonts w:ascii="Georgia" w:eastAsia="Georgia" w:hAnsi="Georgia" w:cs="Georgia"/>
          <w:color w:val="231F20"/>
          <w:sz w:val="21"/>
          <w:szCs w:val="21"/>
        </w:rPr>
        <w:t xml:space="preserve">— </w:t>
      </w:r>
      <w:r>
        <w:rPr>
          <w:rFonts w:eastAsia="Times New Roman"/>
          <w:color w:val="231F20"/>
          <w:sz w:val="24"/>
          <w:szCs w:val="24"/>
        </w:rPr>
        <w:t>по изменению степеней окисления элементов,</w:t>
      </w:r>
      <w:r>
        <w:rPr>
          <w:rFonts w:ascii="Georgia" w:eastAsia="Georgia" w:hAnsi="Georgia" w:cs="Georgia"/>
          <w:color w:val="231F20"/>
          <w:sz w:val="21"/>
          <w:szCs w:val="21"/>
        </w:rPr>
        <w:t xml:space="preserve"> </w:t>
      </w:r>
      <w:r>
        <w:rPr>
          <w:rFonts w:eastAsia="Times New Roman"/>
          <w:color w:val="231F20"/>
          <w:sz w:val="24"/>
          <w:szCs w:val="24"/>
        </w:rPr>
        <w:t>образующих реагирующие</w:t>
      </w:r>
      <w:r>
        <w:rPr>
          <w:rFonts w:ascii="Georgia" w:eastAsia="Georgia" w:hAnsi="Georgia" w:cs="Georgia"/>
          <w:color w:val="231F20"/>
          <w:sz w:val="21"/>
          <w:szCs w:val="21"/>
        </w:rPr>
        <w:t xml:space="preserve"> </w:t>
      </w:r>
      <w:r>
        <w:rPr>
          <w:rFonts w:eastAsia="Times New Roman"/>
          <w:color w:val="231F20"/>
          <w:sz w:val="24"/>
          <w:szCs w:val="24"/>
        </w:rPr>
        <w:t>вещества;</w:t>
      </w:r>
    </w:p>
    <w:p w:rsidR="009D5F29" w:rsidRDefault="009D5F29">
      <w:pPr>
        <w:spacing w:line="1" w:lineRule="exact"/>
        <w:rPr>
          <w:sz w:val="20"/>
          <w:szCs w:val="20"/>
        </w:rPr>
      </w:pPr>
    </w:p>
    <w:p w:rsidR="009D5F29" w:rsidRDefault="00E47A21">
      <w:pPr>
        <w:ind w:left="980"/>
        <w:rPr>
          <w:sz w:val="20"/>
          <w:szCs w:val="20"/>
        </w:rPr>
      </w:pPr>
      <w:r>
        <w:rPr>
          <w:rFonts w:ascii="Georgia" w:eastAsia="Georgia" w:hAnsi="Georgia" w:cs="Georgia"/>
          <w:color w:val="231F20"/>
          <w:sz w:val="21"/>
          <w:szCs w:val="21"/>
        </w:rPr>
        <w:t>—</w:t>
      </w:r>
      <w:r>
        <w:rPr>
          <w:rFonts w:eastAsia="Times New Roman"/>
          <w:color w:val="231F20"/>
          <w:sz w:val="24"/>
          <w:szCs w:val="24"/>
        </w:rPr>
        <w:t>по фазе;</w:t>
      </w:r>
    </w:p>
    <w:p w:rsidR="009D5F29" w:rsidRDefault="009D5F29">
      <w:pPr>
        <w:sectPr w:rsidR="009D5F29">
          <w:pgSz w:w="11900" w:h="16838"/>
          <w:pgMar w:top="1135" w:right="846" w:bottom="797" w:left="1440" w:header="0" w:footer="0" w:gutter="0"/>
          <w:cols w:space="720" w:equalWidth="0">
            <w:col w:w="9620"/>
          </w:cols>
        </w:sectPr>
      </w:pPr>
    </w:p>
    <w:p w:rsidR="009D5F29" w:rsidRDefault="00E47A21">
      <w:pPr>
        <w:ind w:left="980"/>
        <w:rPr>
          <w:sz w:val="20"/>
          <w:szCs w:val="20"/>
        </w:rPr>
      </w:pPr>
      <w:r>
        <w:rPr>
          <w:rFonts w:ascii="Georgia" w:eastAsia="Georgia" w:hAnsi="Georgia" w:cs="Georgia"/>
          <w:color w:val="231F20"/>
          <w:sz w:val="21"/>
          <w:szCs w:val="21"/>
        </w:rPr>
        <w:lastRenderedPageBreak/>
        <w:t>—</w:t>
      </w:r>
      <w:r>
        <w:rPr>
          <w:rFonts w:eastAsia="Times New Roman"/>
          <w:color w:val="231F20"/>
          <w:sz w:val="23"/>
          <w:szCs w:val="23"/>
        </w:rPr>
        <w:t>по использованию катализатора.</w:t>
      </w:r>
    </w:p>
    <w:p w:rsidR="009D5F29" w:rsidRDefault="009D5F29">
      <w:pPr>
        <w:spacing w:line="12" w:lineRule="exact"/>
        <w:rPr>
          <w:sz w:val="20"/>
          <w:szCs w:val="20"/>
        </w:rPr>
      </w:pPr>
    </w:p>
    <w:p w:rsidR="009D5F29" w:rsidRDefault="00E47A21">
      <w:pPr>
        <w:spacing w:line="234" w:lineRule="auto"/>
        <w:ind w:left="260" w:firstLine="708"/>
        <w:jc w:val="both"/>
        <w:rPr>
          <w:sz w:val="20"/>
          <w:szCs w:val="20"/>
        </w:rPr>
      </w:pPr>
      <w:r>
        <w:rPr>
          <w:rFonts w:eastAsia="Times New Roman"/>
          <w:color w:val="231F20"/>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rsidR="009D5F29" w:rsidRDefault="009D5F29">
      <w:pPr>
        <w:spacing w:line="14" w:lineRule="exact"/>
        <w:rPr>
          <w:sz w:val="20"/>
          <w:szCs w:val="20"/>
        </w:rPr>
      </w:pPr>
    </w:p>
    <w:p w:rsidR="009D5F29" w:rsidRDefault="00E47A21">
      <w:pPr>
        <w:spacing w:line="238" w:lineRule="auto"/>
        <w:ind w:left="260" w:firstLine="708"/>
        <w:jc w:val="both"/>
        <w:rPr>
          <w:sz w:val="20"/>
          <w:szCs w:val="20"/>
        </w:rPr>
      </w:pPr>
      <w:r>
        <w:rPr>
          <w:rFonts w:eastAsia="Times New Roman"/>
          <w:b/>
          <w:bCs/>
          <w:color w:val="231F20"/>
          <w:sz w:val="24"/>
          <w:szCs w:val="24"/>
        </w:rPr>
        <w:t xml:space="preserve">Демонстрации. </w:t>
      </w:r>
      <w:r>
        <w:rPr>
          <w:rFonts w:eastAsia="Times New Roman"/>
          <w:color w:val="231F20"/>
          <w:sz w:val="24"/>
          <w:szCs w:val="24"/>
        </w:rPr>
        <w:t>Различные формы таблиц Периодической системы.</w:t>
      </w:r>
      <w:r>
        <w:rPr>
          <w:rFonts w:eastAsia="Times New Roman"/>
          <w:b/>
          <w:bCs/>
          <w:color w:val="231F20"/>
          <w:sz w:val="24"/>
          <w:szCs w:val="24"/>
        </w:rPr>
        <w:t xml:space="preserve"> </w:t>
      </w:r>
      <w:r>
        <w:rPr>
          <w:rFonts w:eastAsia="Times New Roman"/>
          <w:color w:val="231F20"/>
          <w:sz w:val="24"/>
          <w:szCs w:val="24"/>
        </w:rPr>
        <w:t>Модели атомов</w:t>
      </w:r>
      <w:r>
        <w:rPr>
          <w:rFonts w:eastAsia="Times New Roman"/>
          <w:b/>
          <w:bCs/>
          <w:color w:val="231F20"/>
          <w:sz w:val="24"/>
          <w:szCs w:val="24"/>
        </w:rPr>
        <w:t xml:space="preserve"> </w:t>
      </w:r>
      <w:r>
        <w:rPr>
          <w:rFonts w:eastAsia="Times New Roman"/>
          <w:color w:val="231F20"/>
          <w:sz w:val="24"/>
          <w:szCs w:val="24"/>
        </w:rPr>
        <w:t>элементов I—III 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9D5F29" w:rsidRDefault="009D5F29">
      <w:pPr>
        <w:spacing w:line="16" w:lineRule="exact"/>
        <w:rPr>
          <w:sz w:val="20"/>
          <w:szCs w:val="20"/>
        </w:rPr>
      </w:pPr>
    </w:p>
    <w:p w:rsidR="009D5F29" w:rsidRDefault="00E47A21">
      <w:pPr>
        <w:spacing w:line="239" w:lineRule="auto"/>
        <w:ind w:left="260" w:firstLine="708"/>
        <w:jc w:val="both"/>
        <w:rPr>
          <w:sz w:val="20"/>
          <w:szCs w:val="20"/>
        </w:rPr>
      </w:pPr>
      <w:r>
        <w:rPr>
          <w:rFonts w:eastAsia="Times New Roman"/>
          <w:b/>
          <w:bCs/>
          <w:color w:val="231F20"/>
          <w:sz w:val="24"/>
          <w:szCs w:val="24"/>
        </w:rPr>
        <w:t xml:space="preserve">Лабораторные опыты. </w:t>
      </w:r>
      <w:r>
        <w:rPr>
          <w:rFonts w:eastAsia="Times New Roman"/>
          <w:color w:val="231F20"/>
          <w:sz w:val="24"/>
          <w:szCs w:val="24"/>
        </w:rPr>
        <w:t>Получение гидроксида цинка и исследование его свойств.</w:t>
      </w:r>
      <w:r>
        <w:rPr>
          <w:rFonts w:eastAsia="Times New Roman"/>
          <w:b/>
          <w:bCs/>
          <w:color w:val="231F20"/>
          <w:sz w:val="24"/>
          <w:szCs w:val="24"/>
        </w:rPr>
        <w:t xml:space="preserve"> </w:t>
      </w:r>
      <w:r>
        <w:rPr>
          <w:rFonts w:eastAsia="Times New Roman"/>
          <w:color w:val="231F20"/>
          <w:sz w:val="24"/>
          <w:szCs w:val="24"/>
        </w:rPr>
        <w:t>Моделирование построения периодической таблицы. Замещение железом меди в растворе сульфата меди (II). Зависимость скорости химической реакции от природы реагирующих веществ на примере взаимодействия различных кислот с различными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Моделирование «кипящего слоя». Зависимость скорости химической реакции от температуры реагирующих веществ на примере взаимодействия оксида меди (II) с раствором серной кислоты при различных температурах. Разложение пероксида водорода с помощью диоксида марганца и каталазы. Обнаружение каталазы в некоторых пищевых продуктах. Ингибирование взаимодействия соляной кисло- ты с цинком уротропином.</w:t>
      </w:r>
    </w:p>
    <w:p w:rsidR="009D5F29" w:rsidRDefault="009D5F29">
      <w:pPr>
        <w:spacing w:line="7" w:lineRule="exact"/>
        <w:rPr>
          <w:sz w:val="20"/>
          <w:szCs w:val="20"/>
        </w:rPr>
      </w:pPr>
    </w:p>
    <w:p w:rsidR="009D5F29" w:rsidRDefault="00E47A21">
      <w:pPr>
        <w:ind w:left="820"/>
        <w:rPr>
          <w:sz w:val="20"/>
          <w:szCs w:val="20"/>
        </w:rPr>
      </w:pPr>
      <w:r>
        <w:rPr>
          <w:rFonts w:eastAsia="Times New Roman"/>
          <w:b/>
          <w:bCs/>
          <w:sz w:val="24"/>
          <w:szCs w:val="24"/>
        </w:rPr>
        <w:t>Металлы (15 ч)</w:t>
      </w:r>
    </w:p>
    <w:p w:rsidR="009D5F29" w:rsidRDefault="009D5F29">
      <w:pPr>
        <w:spacing w:line="7" w:lineRule="exact"/>
        <w:rPr>
          <w:sz w:val="20"/>
          <w:szCs w:val="20"/>
        </w:rPr>
      </w:pPr>
    </w:p>
    <w:p w:rsidR="009D5F29" w:rsidRDefault="00E47A21">
      <w:pPr>
        <w:spacing w:line="237" w:lineRule="auto"/>
        <w:ind w:left="260" w:firstLine="768"/>
        <w:jc w:val="both"/>
        <w:rPr>
          <w:sz w:val="20"/>
          <w:szCs w:val="20"/>
        </w:rPr>
      </w:pPr>
      <w:r>
        <w:rPr>
          <w:rFonts w:eastAsia="Times New Roman"/>
          <w:color w:val="231F20"/>
          <w:sz w:val="24"/>
          <w:szCs w:val="24"/>
        </w:rPr>
        <w:t>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w:t>
      </w:r>
    </w:p>
    <w:p w:rsidR="009D5F29" w:rsidRDefault="009D5F29">
      <w:pPr>
        <w:spacing w:line="18"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Об щ а я х а р а к т е р и с т и к а щелоч н ы х ме т ал л о 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 нение в народном хозяйстве. Калийные удобрения.</w:t>
      </w:r>
    </w:p>
    <w:p w:rsidR="009D5F29" w:rsidRDefault="009D5F29">
      <w:pPr>
        <w:spacing w:line="5" w:lineRule="exact"/>
        <w:rPr>
          <w:sz w:val="20"/>
          <w:szCs w:val="20"/>
        </w:rPr>
      </w:pPr>
    </w:p>
    <w:p w:rsidR="009D5F29" w:rsidRDefault="00E47A21">
      <w:pPr>
        <w:tabs>
          <w:tab w:val="left" w:pos="1880"/>
          <w:tab w:val="left" w:pos="4300"/>
          <w:tab w:val="left" w:pos="6000"/>
          <w:tab w:val="left" w:pos="7200"/>
          <w:tab w:val="left" w:pos="8480"/>
        </w:tabs>
        <w:ind w:left="980"/>
        <w:rPr>
          <w:sz w:val="20"/>
          <w:szCs w:val="20"/>
        </w:rPr>
      </w:pPr>
      <w:r>
        <w:rPr>
          <w:rFonts w:eastAsia="Times New Roman"/>
          <w:color w:val="231F20"/>
          <w:sz w:val="24"/>
          <w:szCs w:val="24"/>
        </w:rPr>
        <w:t>Об щ а я</w:t>
      </w:r>
      <w:r>
        <w:rPr>
          <w:rFonts w:eastAsia="Times New Roman"/>
          <w:color w:val="231F20"/>
          <w:sz w:val="24"/>
          <w:szCs w:val="24"/>
        </w:rPr>
        <w:tab/>
        <w:t>х а р а к т е р и с т и к а</w:t>
      </w:r>
      <w:r>
        <w:rPr>
          <w:sz w:val="20"/>
          <w:szCs w:val="20"/>
        </w:rPr>
        <w:tab/>
      </w:r>
      <w:r>
        <w:rPr>
          <w:rFonts w:eastAsia="Times New Roman"/>
          <w:color w:val="231F20"/>
          <w:sz w:val="24"/>
          <w:szCs w:val="24"/>
        </w:rPr>
        <w:t>эл е м е н т о в</w:t>
      </w:r>
      <w:r>
        <w:rPr>
          <w:sz w:val="20"/>
          <w:szCs w:val="20"/>
        </w:rPr>
        <w:tab/>
      </w:r>
      <w:r>
        <w:rPr>
          <w:rFonts w:eastAsia="Times New Roman"/>
          <w:color w:val="231F20"/>
          <w:sz w:val="24"/>
          <w:szCs w:val="24"/>
        </w:rPr>
        <w:t>гл а в н о й</w:t>
      </w:r>
      <w:r>
        <w:rPr>
          <w:rFonts w:eastAsia="Times New Roman"/>
          <w:color w:val="231F20"/>
          <w:sz w:val="24"/>
          <w:szCs w:val="24"/>
        </w:rPr>
        <w:tab/>
        <w:t>подгруппы</w:t>
      </w:r>
      <w:r>
        <w:rPr>
          <w:sz w:val="20"/>
          <w:szCs w:val="20"/>
        </w:rPr>
        <w:tab/>
      </w:r>
      <w:r>
        <w:rPr>
          <w:rFonts w:eastAsia="Times New Roman"/>
          <w:color w:val="231F20"/>
          <w:sz w:val="24"/>
          <w:szCs w:val="24"/>
        </w:rPr>
        <w:t>II  группы.</w:t>
      </w:r>
    </w:p>
    <w:p w:rsidR="009D5F29" w:rsidRDefault="009D5F29">
      <w:pPr>
        <w:spacing w:line="12" w:lineRule="exact"/>
        <w:rPr>
          <w:sz w:val="20"/>
          <w:szCs w:val="20"/>
        </w:rPr>
      </w:pPr>
    </w:p>
    <w:p w:rsidR="009D5F29" w:rsidRDefault="00E47A21">
      <w:pPr>
        <w:spacing w:line="237" w:lineRule="auto"/>
        <w:ind w:left="260"/>
        <w:jc w:val="both"/>
        <w:rPr>
          <w:sz w:val="20"/>
          <w:szCs w:val="20"/>
        </w:rPr>
      </w:pPr>
      <w:r>
        <w:rPr>
          <w:rFonts w:eastAsia="Times New Roman"/>
          <w:color w:val="231F20"/>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9D5F29" w:rsidRDefault="009D5F29">
      <w:pPr>
        <w:spacing w:line="14" w:lineRule="exact"/>
        <w:rPr>
          <w:sz w:val="20"/>
          <w:szCs w:val="20"/>
        </w:rPr>
      </w:pPr>
    </w:p>
    <w:p w:rsidR="009D5F29" w:rsidRDefault="00E47A21">
      <w:pPr>
        <w:numPr>
          <w:ilvl w:val="0"/>
          <w:numId w:val="21"/>
        </w:numPr>
        <w:tabs>
          <w:tab w:val="left" w:pos="1246"/>
        </w:tabs>
        <w:spacing w:line="236" w:lineRule="auto"/>
        <w:ind w:left="260" w:firstLine="710"/>
        <w:jc w:val="both"/>
        <w:rPr>
          <w:rFonts w:eastAsia="Times New Roman"/>
          <w:color w:val="231F20"/>
          <w:sz w:val="24"/>
          <w:szCs w:val="24"/>
        </w:rPr>
      </w:pPr>
      <w:r>
        <w:rPr>
          <w:rFonts w:eastAsia="Times New Roman"/>
          <w:color w:val="231F20"/>
          <w:sz w:val="24"/>
          <w:szCs w:val="24"/>
        </w:rPr>
        <w:t>л ю м и н и 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9D5F29" w:rsidRDefault="009D5F29">
      <w:pPr>
        <w:spacing w:line="1" w:lineRule="exact"/>
        <w:rPr>
          <w:rFonts w:eastAsia="Times New Roman"/>
          <w:color w:val="231F20"/>
          <w:sz w:val="24"/>
          <w:szCs w:val="24"/>
        </w:rPr>
      </w:pPr>
    </w:p>
    <w:p w:rsidR="009D5F29" w:rsidRDefault="00E47A21">
      <w:pPr>
        <w:ind w:left="980"/>
        <w:rPr>
          <w:rFonts w:eastAsia="Times New Roman"/>
          <w:color w:val="231F20"/>
          <w:sz w:val="24"/>
          <w:szCs w:val="24"/>
        </w:rPr>
      </w:pPr>
      <w:r>
        <w:rPr>
          <w:rFonts w:eastAsia="Times New Roman"/>
          <w:color w:val="231F20"/>
          <w:sz w:val="24"/>
          <w:szCs w:val="24"/>
        </w:rPr>
        <w:t>Ж е л е з о. Строение атома, физические и химические свойства простого вещества.</w:t>
      </w:r>
    </w:p>
    <w:p w:rsidR="009D5F29" w:rsidRDefault="009D5F29">
      <w:pPr>
        <w:spacing w:line="15" w:lineRule="exact"/>
        <w:rPr>
          <w:sz w:val="20"/>
          <w:szCs w:val="20"/>
        </w:rPr>
      </w:pPr>
    </w:p>
    <w:p w:rsidR="009D5F29" w:rsidRDefault="00E47A21">
      <w:pPr>
        <w:spacing w:line="183" w:lineRule="auto"/>
        <w:ind w:left="260"/>
        <w:jc w:val="both"/>
        <w:rPr>
          <w:sz w:val="20"/>
          <w:szCs w:val="20"/>
        </w:rPr>
      </w:pPr>
      <w:r>
        <w:rPr>
          <w:rFonts w:eastAsia="Times New Roman"/>
          <w:color w:val="231F20"/>
          <w:sz w:val="23"/>
          <w:szCs w:val="23"/>
        </w:rPr>
        <w:t>Генетические ряды Fe</w:t>
      </w:r>
      <w:r>
        <w:rPr>
          <w:rFonts w:eastAsia="Times New Roman"/>
          <w:color w:val="231F20"/>
          <w:sz w:val="46"/>
          <w:szCs w:val="46"/>
          <w:vertAlign w:val="superscript"/>
        </w:rPr>
        <w:t>2+</w:t>
      </w:r>
      <w:r>
        <w:rPr>
          <w:rFonts w:eastAsia="Times New Roman"/>
          <w:color w:val="231F20"/>
          <w:sz w:val="23"/>
          <w:szCs w:val="23"/>
        </w:rPr>
        <w:t xml:space="preserve"> и Fe</w:t>
      </w:r>
      <w:r>
        <w:rPr>
          <w:rFonts w:eastAsia="Times New Roman"/>
          <w:color w:val="231F20"/>
          <w:sz w:val="46"/>
          <w:szCs w:val="46"/>
          <w:vertAlign w:val="superscript"/>
        </w:rPr>
        <w:t>3+</w:t>
      </w:r>
      <w:r>
        <w:rPr>
          <w:rFonts w:eastAsia="Times New Roman"/>
          <w:color w:val="231F20"/>
          <w:sz w:val="23"/>
          <w:szCs w:val="23"/>
        </w:rPr>
        <w:t>. Важнейшие соли железа. Значение железа и его соединений для природы и народного хозяйства.</w:t>
      </w:r>
    </w:p>
    <w:p w:rsidR="009D5F29" w:rsidRDefault="009D5F29">
      <w:pPr>
        <w:spacing w:line="14" w:lineRule="exact"/>
        <w:rPr>
          <w:sz w:val="20"/>
          <w:szCs w:val="20"/>
        </w:rPr>
      </w:pPr>
    </w:p>
    <w:p w:rsidR="009D5F29" w:rsidRDefault="00E47A21">
      <w:pPr>
        <w:spacing w:line="205" w:lineRule="auto"/>
        <w:ind w:left="260" w:firstLine="708"/>
        <w:jc w:val="both"/>
        <w:rPr>
          <w:sz w:val="20"/>
          <w:szCs w:val="20"/>
        </w:rPr>
      </w:pPr>
      <w:r>
        <w:rPr>
          <w:rFonts w:eastAsia="Times New Roman"/>
          <w:b/>
          <w:bCs/>
          <w:color w:val="231F20"/>
          <w:sz w:val="24"/>
          <w:szCs w:val="24"/>
        </w:rPr>
        <w:t xml:space="preserve">Демонстрации. </w:t>
      </w:r>
      <w:r>
        <w:rPr>
          <w:rFonts w:eastAsia="Times New Roman"/>
          <w:color w:val="231F20"/>
          <w:sz w:val="24"/>
          <w:szCs w:val="24"/>
        </w:rPr>
        <w:t>Образцы щелочных и щелочноземельных металлов.</w:t>
      </w:r>
      <w:r>
        <w:rPr>
          <w:rFonts w:eastAsia="Times New Roman"/>
          <w:b/>
          <w:bCs/>
          <w:color w:val="231F20"/>
          <w:sz w:val="24"/>
          <w:szCs w:val="24"/>
        </w:rPr>
        <w:t xml:space="preserve"> </w:t>
      </w:r>
      <w:r>
        <w:rPr>
          <w:rFonts w:eastAsia="Times New Roman"/>
          <w:color w:val="231F20"/>
          <w:sz w:val="24"/>
          <w:szCs w:val="24"/>
        </w:rPr>
        <w:t>Образцы</w:t>
      </w:r>
      <w:r>
        <w:rPr>
          <w:rFonts w:eastAsia="Times New Roman"/>
          <w:b/>
          <w:bCs/>
          <w:color w:val="231F20"/>
          <w:sz w:val="24"/>
          <w:szCs w:val="24"/>
        </w:rPr>
        <w:t xml:space="preserve"> </w:t>
      </w:r>
      <w:r>
        <w:rPr>
          <w:rFonts w:eastAsia="Times New Roman"/>
          <w:color w:val="231F20"/>
          <w:sz w:val="24"/>
          <w:szCs w:val="24"/>
        </w:rPr>
        <w:t>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 дов железа (II) и (III). Качественные реакции на ионы Fe</w:t>
      </w:r>
      <w:r>
        <w:rPr>
          <w:rFonts w:eastAsia="Times New Roman"/>
          <w:color w:val="231F20"/>
          <w:sz w:val="48"/>
          <w:szCs w:val="48"/>
          <w:vertAlign w:val="superscript"/>
        </w:rPr>
        <w:t>2+</w:t>
      </w:r>
      <w:r>
        <w:rPr>
          <w:rFonts w:eastAsia="Times New Roman"/>
          <w:color w:val="231F20"/>
          <w:sz w:val="24"/>
          <w:szCs w:val="24"/>
        </w:rPr>
        <w:t xml:space="preserve"> и Fe</w:t>
      </w:r>
      <w:r>
        <w:rPr>
          <w:rFonts w:eastAsia="Times New Roman"/>
          <w:color w:val="231F20"/>
          <w:sz w:val="48"/>
          <w:szCs w:val="48"/>
          <w:vertAlign w:val="superscript"/>
        </w:rPr>
        <w:t>3+</w:t>
      </w:r>
      <w:r>
        <w:rPr>
          <w:rFonts w:eastAsia="Times New Roman"/>
          <w:color w:val="231F20"/>
          <w:sz w:val="24"/>
          <w:szCs w:val="24"/>
        </w:rPr>
        <w:t>.</w:t>
      </w:r>
    </w:p>
    <w:p w:rsidR="009D5F29" w:rsidRDefault="009D5F29">
      <w:pPr>
        <w:spacing w:line="5" w:lineRule="exact"/>
        <w:rPr>
          <w:sz w:val="20"/>
          <w:szCs w:val="20"/>
        </w:rPr>
      </w:pPr>
    </w:p>
    <w:p w:rsidR="009D5F29" w:rsidRDefault="00E47A21">
      <w:pPr>
        <w:spacing w:line="235" w:lineRule="auto"/>
        <w:ind w:left="260" w:firstLine="708"/>
        <w:jc w:val="both"/>
        <w:rPr>
          <w:sz w:val="20"/>
          <w:szCs w:val="20"/>
        </w:rPr>
      </w:pPr>
      <w:r>
        <w:rPr>
          <w:rFonts w:eastAsia="Times New Roman"/>
          <w:b/>
          <w:bCs/>
          <w:color w:val="231F20"/>
          <w:sz w:val="24"/>
          <w:szCs w:val="24"/>
        </w:rPr>
        <w:t xml:space="preserve">Лабораторные опыты. </w:t>
      </w:r>
      <w:r>
        <w:rPr>
          <w:rFonts w:eastAsia="Times New Roman"/>
          <w:color w:val="231F20"/>
          <w:sz w:val="24"/>
          <w:szCs w:val="24"/>
        </w:rPr>
        <w:t>Взаимодействие растворов кислот и солей с металлами.</w:t>
      </w:r>
      <w:r>
        <w:rPr>
          <w:rFonts w:eastAsia="Times New Roman"/>
          <w:b/>
          <w:bCs/>
          <w:color w:val="231F20"/>
          <w:sz w:val="24"/>
          <w:szCs w:val="24"/>
        </w:rPr>
        <w:t xml:space="preserve"> </w:t>
      </w:r>
      <w:r>
        <w:rPr>
          <w:rFonts w:eastAsia="Times New Roman"/>
          <w:color w:val="231F20"/>
          <w:sz w:val="24"/>
          <w:szCs w:val="24"/>
        </w:rPr>
        <w:t>Ознакомление с рудами железа. Окрашивание пламени солями щелочных металлов. Взаимодействие кальция с водой. Получение гидроксида кальция и исследование его свойств. Получение гидроксида алюминия и исследование его свойств. Взаимодействие</w:t>
      </w:r>
    </w:p>
    <w:p w:rsidR="009D5F29" w:rsidRDefault="009D5F29">
      <w:pPr>
        <w:sectPr w:rsidR="009D5F29">
          <w:pgSz w:w="11900" w:h="16838"/>
          <w:pgMar w:top="1134" w:right="846" w:bottom="659" w:left="1440" w:header="0" w:footer="0" w:gutter="0"/>
          <w:cols w:space="720" w:equalWidth="0">
            <w:col w:w="9620"/>
          </w:cols>
        </w:sectPr>
      </w:pPr>
    </w:p>
    <w:p w:rsidR="009D5F29" w:rsidRDefault="00E47A21">
      <w:pPr>
        <w:spacing w:line="234" w:lineRule="auto"/>
        <w:ind w:left="260" w:right="20"/>
        <w:jc w:val="both"/>
        <w:rPr>
          <w:sz w:val="20"/>
          <w:szCs w:val="20"/>
        </w:rPr>
      </w:pPr>
      <w:r>
        <w:rPr>
          <w:rFonts w:eastAsia="Times New Roman"/>
          <w:color w:val="231F20"/>
          <w:sz w:val="24"/>
          <w:szCs w:val="24"/>
        </w:rPr>
        <w:lastRenderedPageBreak/>
        <w:t>железа с соляной кислотой. Получение гидроксидов железа (II) и (III) и исследование их свойств.</w:t>
      </w:r>
    </w:p>
    <w:p w:rsidR="009D5F29" w:rsidRDefault="009D5F29">
      <w:pPr>
        <w:spacing w:line="7" w:lineRule="exact"/>
        <w:rPr>
          <w:sz w:val="20"/>
          <w:szCs w:val="20"/>
        </w:rPr>
      </w:pPr>
    </w:p>
    <w:p w:rsidR="009D5F29" w:rsidRDefault="00E47A21">
      <w:pPr>
        <w:ind w:left="260"/>
        <w:rPr>
          <w:sz w:val="20"/>
          <w:szCs w:val="20"/>
        </w:rPr>
      </w:pPr>
      <w:r>
        <w:rPr>
          <w:rFonts w:eastAsia="Times New Roman"/>
          <w:b/>
          <w:bCs/>
          <w:sz w:val="24"/>
          <w:szCs w:val="24"/>
        </w:rPr>
        <w:t>Практическая работа № 1.</w:t>
      </w:r>
    </w:p>
    <w:p w:rsidR="009D5F29" w:rsidRDefault="00E47A21">
      <w:pPr>
        <w:ind w:left="620"/>
        <w:rPr>
          <w:sz w:val="20"/>
          <w:szCs w:val="20"/>
        </w:rPr>
      </w:pPr>
      <w:r>
        <w:rPr>
          <w:rFonts w:eastAsia="Times New Roman"/>
          <w:b/>
          <w:bCs/>
          <w:sz w:val="24"/>
          <w:szCs w:val="24"/>
        </w:rPr>
        <w:t>Решение экспериментальных задач на распознавание и получение веществ.</w:t>
      </w:r>
    </w:p>
    <w:p w:rsidR="009D5F29" w:rsidRDefault="009D5F29">
      <w:pPr>
        <w:spacing w:line="276" w:lineRule="exact"/>
        <w:rPr>
          <w:sz w:val="20"/>
          <w:szCs w:val="20"/>
        </w:rPr>
      </w:pPr>
    </w:p>
    <w:p w:rsidR="009D5F29" w:rsidRDefault="00E47A21">
      <w:pPr>
        <w:ind w:left="820"/>
        <w:rPr>
          <w:sz w:val="20"/>
          <w:szCs w:val="20"/>
        </w:rPr>
      </w:pPr>
      <w:r>
        <w:rPr>
          <w:rFonts w:eastAsia="Times New Roman"/>
          <w:b/>
          <w:bCs/>
          <w:sz w:val="24"/>
          <w:szCs w:val="24"/>
        </w:rPr>
        <w:t>Неметаллы (27 ч)</w:t>
      </w:r>
    </w:p>
    <w:p w:rsidR="009D5F29" w:rsidRDefault="009D5F29">
      <w:pPr>
        <w:spacing w:line="7" w:lineRule="exact"/>
        <w:rPr>
          <w:sz w:val="20"/>
          <w:szCs w:val="20"/>
        </w:rPr>
      </w:pPr>
    </w:p>
    <w:p w:rsidR="009D5F29" w:rsidRDefault="00E47A21">
      <w:pPr>
        <w:spacing w:line="237" w:lineRule="auto"/>
        <w:ind w:left="260" w:firstLine="828"/>
        <w:jc w:val="both"/>
        <w:rPr>
          <w:sz w:val="20"/>
          <w:szCs w:val="20"/>
        </w:rPr>
      </w:pPr>
      <w:r>
        <w:rPr>
          <w:rFonts w:eastAsia="Times New Roman"/>
          <w:color w:val="231F20"/>
          <w:sz w:val="24"/>
          <w:szCs w:val="24"/>
        </w:rPr>
        <w:t>Общая характеристика неметаллов: положение в Периодической системе,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w:t>
      </w:r>
    </w:p>
    <w:p w:rsidR="009D5F29" w:rsidRDefault="009D5F29">
      <w:pPr>
        <w:spacing w:line="2" w:lineRule="exact"/>
        <w:rPr>
          <w:sz w:val="20"/>
          <w:szCs w:val="20"/>
        </w:rPr>
      </w:pPr>
    </w:p>
    <w:p w:rsidR="009D5F29" w:rsidRDefault="00E47A21">
      <w:pPr>
        <w:ind w:left="980"/>
        <w:rPr>
          <w:sz w:val="20"/>
          <w:szCs w:val="20"/>
        </w:rPr>
      </w:pPr>
      <w:r>
        <w:rPr>
          <w:rFonts w:eastAsia="Times New Roman"/>
          <w:color w:val="231F20"/>
          <w:sz w:val="24"/>
          <w:szCs w:val="24"/>
        </w:rPr>
        <w:t>«металл» — «неметалл».</w:t>
      </w:r>
    </w:p>
    <w:p w:rsidR="009D5F29" w:rsidRDefault="009D5F29">
      <w:pPr>
        <w:spacing w:line="12" w:lineRule="exact"/>
        <w:rPr>
          <w:sz w:val="20"/>
          <w:szCs w:val="20"/>
        </w:rPr>
      </w:pPr>
    </w:p>
    <w:p w:rsidR="009D5F29" w:rsidRDefault="00E47A21">
      <w:pPr>
        <w:spacing w:line="236" w:lineRule="auto"/>
        <w:ind w:left="260" w:firstLine="708"/>
        <w:jc w:val="both"/>
        <w:rPr>
          <w:sz w:val="20"/>
          <w:szCs w:val="20"/>
        </w:rPr>
      </w:pPr>
      <w:r>
        <w:rPr>
          <w:rFonts w:eastAsia="Times New Roman"/>
          <w:color w:val="231F20"/>
          <w:sz w:val="24"/>
          <w:szCs w:val="24"/>
        </w:rPr>
        <w:t>Водород. Вода.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9D5F29" w:rsidRDefault="009D5F29">
      <w:pPr>
        <w:spacing w:line="14"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9D5F29" w:rsidRDefault="009D5F29">
      <w:pPr>
        <w:spacing w:line="14" w:lineRule="exact"/>
        <w:rPr>
          <w:sz w:val="20"/>
          <w:szCs w:val="20"/>
        </w:rPr>
      </w:pPr>
    </w:p>
    <w:p w:rsidR="009D5F29" w:rsidRDefault="00E47A21">
      <w:pPr>
        <w:spacing w:line="236" w:lineRule="auto"/>
        <w:ind w:left="260" w:firstLine="708"/>
        <w:jc w:val="both"/>
        <w:rPr>
          <w:sz w:val="20"/>
          <w:szCs w:val="20"/>
        </w:rPr>
      </w:pPr>
      <w:r>
        <w:rPr>
          <w:rFonts w:eastAsia="Times New Roman"/>
          <w:color w:val="231F20"/>
          <w:sz w:val="24"/>
          <w:szCs w:val="24"/>
        </w:rPr>
        <w:t>Об щ а я х а р а к т е р и с т и к а гал о г е н о в. 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9D5F29" w:rsidRDefault="009D5F29">
      <w:pPr>
        <w:spacing w:line="14" w:lineRule="exact"/>
        <w:rPr>
          <w:sz w:val="20"/>
          <w:szCs w:val="20"/>
        </w:rPr>
      </w:pPr>
    </w:p>
    <w:p w:rsidR="009D5F29" w:rsidRDefault="00E47A21">
      <w:pPr>
        <w:spacing w:line="236" w:lineRule="auto"/>
        <w:ind w:left="260" w:right="20" w:firstLine="708"/>
        <w:jc w:val="both"/>
        <w:rPr>
          <w:sz w:val="20"/>
          <w:szCs w:val="20"/>
        </w:rPr>
      </w:pPr>
      <w:r>
        <w:rPr>
          <w:rFonts w:eastAsia="Times New Roman"/>
          <w:color w:val="231F20"/>
          <w:sz w:val="24"/>
          <w:szCs w:val="24"/>
        </w:rPr>
        <w:t>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9D5F29" w:rsidRDefault="009D5F29">
      <w:pPr>
        <w:spacing w:line="14" w:lineRule="exact"/>
        <w:rPr>
          <w:sz w:val="20"/>
          <w:szCs w:val="20"/>
        </w:rPr>
      </w:pPr>
    </w:p>
    <w:p w:rsidR="009D5F29" w:rsidRDefault="00E47A21">
      <w:pPr>
        <w:numPr>
          <w:ilvl w:val="0"/>
          <w:numId w:val="22"/>
        </w:numPr>
        <w:tabs>
          <w:tab w:val="left" w:pos="1289"/>
        </w:tabs>
        <w:spacing w:line="237" w:lineRule="auto"/>
        <w:ind w:left="260" w:firstLine="710"/>
        <w:jc w:val="both"/>
        <w:rPr>
          <w:rFonts w:eastAsia="Times New Roman"/>
          <w:color w:val="231F20"/>
          <w:sz w:val="24"/>
          <w:szCs w:val="24"/>
        </w:rPr>
      </w:pPr>
      <w:r>
        <w:rPr>
          <w:rFonts w:eastAsia="Times New Roman"/>
          <w:color w:val="231F20"/>
          <w:sz w:val="24"/>
          <w:szCs w:val="24"/>
        </w:rPr>
        <w:t>з о 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9D5F29" w:rsidRDefault="009D5F29">
      <w:pPr>
        <w:spacing w:line="14" w:lineRule="exact"/>
        <w:rPr>
          <w:rFonts w:eastAsia="Times New Roman"/>
          <w:color w:val="231F20"/>
          <w:sz w:val="24"/>
          <w:szCs w:val="24"/>
        </w:rPr>
      </w:pPr>
    </w:p>
    <w:p w:rsidR="009D5F29" w:rsidRDefault="00E47A21">
      <w:pPr>
        <w:spacing w:line="236" w:lineRule="auto"/>
        <w:ind w:left="260" w:firstLine="708"/>
        <w:jc w:val="both"/>
        <w:rPr>
          <w:rFonts w:eastAsia="Times New Roman"/>
          <w:color w:val="231F20"/>
          <w:sz w:val="24"/>
          <w:szCs w:val="24"/>
        </w:rPr>
      </w:pPr>
      <w:r>
        <w:rPr>
          <w:rFonts w:eastAsia="Times New Roman"/>
          <w:color w:val="231F20"/>
          <w:sz w:val="24"/>
          <w:szCs w:val="24"/>
        </w:rPr>
        <w:t>Ф о с ф о 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9D5F29" w:rsidRDefault="009D5F29">
      <w:pPr>
        <w:spacing w:line="13" w:lineRule="exact"/>
        <w:rPr>
          <w:rFonts w:eastAsia="Times New Roman"/>
          <w:color w:val="231F20"/>
          <w:sz w:val="24"/>
          <w:szCs w:val="24"/>
        </w:rPr>
      </w:pPr>
    </w:p>
    <w:p w:rsidR="009D5F29" w:rsidRDefault="00E47A21">
      <w:pPr>
        <w:spacing w:line="234" w:lineRule="auto"/>
        <w:ind w:left="260" w:firstLine="708"/>
        <w:jc w:val="both"/>
        <w:rPr>
          <w:rFonts w:eastAsia="Times New Roman"/>
          <w:color w:val="231F20"/>
          <w:sz w:val="24"/>
          <w:szCs w:val="24"/>
        </w:rPr>
      </w:pPr>
      <w:r>
        <w:rPr>
          <w:rFonts w:eastAsia="Times New Roman"/>
          <w:color w:val="231F20"/>
          <w:sz w:val="24"/>
          <w:szCs w:val="24"/>
        </w:rPr>
        <w:t>У г л е р о д. Строение атома, аллотропия, свойства модификаций, применение. Оксиды углерода (II) и (IV), их свойства и применение. Карбонаты: кальцит, сода,</w:t>
      </w:r>
    </w:p>
    <w:p w:rsidR="009D5F29" w:rsidRDefault="009D5F29">
      <w:pPr>
        <w:spacing w:line="2" w:lineRule="exact"/>
        <w:rPr>
          <w:sz w:val="20"/>
          <w:szCs w:val="20"/>
        </w:rPr>
      </w:pPr>
    </w:p>
    <w:p w:rsidR="009D5F29" w:rsidRDefault="00E47A21">
      <w:pPr>
        <w:tabs>
          <w:tab w:val="left" w:pos="2480"/>
        </w:tabs>
        <w:ind w:left="260"/>
        <w:rPr>
          <w:sz w:val="20"/>
          <w:szCs w:val="20"/>
        </w:rPr>
      </w:pPr>
      <w:r>
        <w:rPr>
          <w:rFonts w:eastAsia="Times New Roman"/>
          <w:color w:val="231F20"/>
          <w:sz w:val="24"/>
          <w:szCs w:val="24"/>
        </w:rPr>
        <w:t>поташ, их значение</w:t>
      </w:r>
      <w:r>
        <w:rPr>
          <w:sz w:val="20"/>
          <w:szCs w:val="20"/>
        </w:rPr>
        <w:tab/>
      </w:r>
      <w:r>
        <w:rPr>
          <w:rFonts w:eastAsia="Times New Roman"/>
          <w:color w:val="231F20"/>
          <w:sz w:val="23"/>
          <w:szCs w:val="23"/>
        </w:rPr>
        <w:t>в природе и жизни человека.</w:t>
      </w:r>
    </w:p>
    <w:p w:rsidR="009D5F29" w:rsidRDefault="009D5F29">
      <w:pPr>
        <w:spacing w:line="12" w:lineRule="exact"/>
        <w:rPr>
          <w:sz w:val="20"/>
          <w:szCs w:val="20"/>
        </w:rPr>
      </w:pPr>
    </w:p>
    <w:p w:rsidR="009D5F29" w:rsidRDefault="00E47A21">
      <w:pPr>
        <w:numPr>
          <w:ilvl w:val="1"/>
          <w:numId w:val="23"/>
        </w:numPr>
        <w:tabs>
          <w:tab w:val="left" w:pos="1289"/>
        </w:tabs>
        <w:spacing w:line="250" w:lineRule="auto"/>
        <w:ind w:left="260" w:firstLine="710"/>
        <w:jc w:val="both"/>
        <w:rPr>
          <w:rFonts w:eastAsia="Times New Roman"/>
          <w:color w:val="231F20"/>
          <w:sz w:val="23"/>
          <w:szCs w:val="23"/>
        </w:rPr>
      </w:pPr>
      <w:r>
        <w:rPr>
          <w:rFonts w:eastAsia="Times New Roman"/>
          <w:color w:val="231F20"/>
          <w:sz w:val="23"/>
          <w:szCs w:val="23"/>
        </w:rPr>
        <w:t>р е м н и 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9D5F29" w:rsidRDefault="00E47A21">
      <w:pPr>
        <w:ind w:left="980"/>
        <w:rPr>
          <w:rFonts w:eastAsia="Times New Roman"/>
          <w:color w:val="231F20"/>
          <w:sz w:val="23"/>
          <w:szCs w:val="23"/>
        </w:rPr>
      </w:pPr>
      <w:r>
        <w:rPr>
          <w:rFonts w:eastAsia="Times New Roman"/>
          <w:b/>
          <w:bCs/>
          <w:color w:val="231F20"/>
          <w:sz w:val="23"/>
          <w:szCs w:val="23"/>
        </w:rPr>
        <w:t xml:space="preserve">Демонстрации. </w:t>
      </w:r>
      <w:r>
        <w:rPr>
          <w:rFonts w:eastAsia="Times New Roman"/>
          <w:color w:val="231F20"/>
          <w:sz w:val="23"/>
          <w:szCs w:val="23"/>
        </w:rPr>
        <w:t>Образцы галогенов</w:t>
      </w:r>
      <w:r>
        <w:rPr>
          <w:rFonts w:eastAsia="Times New Roman"/>
          <w:b/>
          <w:bCs/>
          <w:color w:val="231F20"/>
          <w:sz w:val="23"/>
          <w:szCs w:val="23"/>
        </w:rPr>
        <w:t xml:space="preserve"> </w:t>
      </w:r>
      <w:r>
        <w:rPr>
          <w:rFonts w:eastAsia="Times New Roman"/>
          <w:color w:val="231F20"/>
          <w:sz w:val="23"/>
          <w:szCs w:val="23"/>
        </w:rPr>
        <w:t>—</w:t>
      </w:r>
      <w:r>
        <w:rPr>
          <w:rFonts w:eastAsia="Times New Roman"/>
          <w:b/>
          <w:bCs/>
          <w:color w:val="231F20"/>
          <w:sz w:val="23"/>
          <w:szCs w:val="23"/>
        </w:rPr>
        <w:t xml:space="preserve"> </w:t>
      </w:r>
      <w:r>
        <w:rPr>
          <w:rFonts w:eastAsia="Times New Roman"/>
          <w:color w:val="231F20"/>
          <w:sz w:val="23"/>
          <w:szCs w:val="23"/>
        </w:rPr>
        <w:t>простых веществ.</w:t>
      </w:r>
      <w:r>
        <w:rPr>
          <w:rFonts w:eastAsia="Times New Roman"/>
          <w:b/>
          <w:bCs/>
          <w:color w:val="231F20"/>
          <w:sz w:val="23"/>
          <w:szCs w:val="23"/>
        </w:rPr>
        <w:t xml:space="preserve"> </w:t>
      </w:r>
      <w:r>
        <w:rPr>
          <w:rFonts w:eastAsia="Times New Roman"/>
          <w:color w:val="231F20"/>
          <w:sz w:val="23"/>
          <w:szCs w:val="23"/>
        </w:rPr>
        <w:t>Взаи модействие галогенов</w:t>
      </w:r>
    </w:p>
    <w:p w:rsidR="009D5F29" w:rsidRDefault="009D5F29">
      <w:pPr>
        <w:spacing w:line="12" w:lineRule="exact"/>
        <w:rPr>
          <w:rFonts w:eastAsia="Times New Roman"/>
          <w:color w:val="231F20"/>
          <w:sz w:val="23"/>
          <w:szCs w:val="23"/>
        </w:rPr>
      </w:pPr>
    </w:p>
    <w:p w:rsidR="009D5F29" w:rsidRDefault="00E47A21">
      <w:pPr>
        <w:numPr>
          <w:ilvl w:val="0"/>
          <w:numId w:val="23"/>
        </w:numPr>
        <w:tabs>
          <w:tab w:val="left" w:pos="510"/>
        </w:tabs>
        <w:spacing w:line="238" w:lineRule="auto"/>
        <w:ind w:left="260" w:firstLine="2"/>
        <w:jc w:val="both"/>
        <w:rPr>
          <w:rFonts w:eastAsia="Times New Roman"/>
          <w:color w:val="231F20"/>
          <w:sz w:val="24"/>
          <w:szCs w:val="24"/>
        </w:rPr>
      </w:pPr>
      <w:r>
        <w:rPr>
          <w:rFonts w:eastAsia="Times New Roman"/>
          <w:color w:val="231F20"/>
          <w:sz w:val="24"/>
          <w:szCs w:val="24"/>
        </w:rPr>
        <w:t>натрием,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серной кислоты с медью. Обугливание концентрированной серной кислотой органических соединений. Разбавление серной кислоты.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9D5F29" w:rsidRDefault="009D5F29">
      <w:pPr>
        <w:spacing w:line="18" w:lineRule="exact"/>
        <w:rPr>
          <w:rFonts w:eastAsia="Times New Roman"/>
          <w:color w:val="231F20"/>
          <w:sz w:val="24"/>
          <w:szCs w:val="24"/>
        </w:rPr>
      </w:pPr>
    </w:p>
    <w:p w:rsidR="009D5F29" w:rsidRDefault="00E47A21">
      <w:pPr>
        <w:spacing w:line="238" w:lineRule="auto"/>
        <w:ind w:left="260" w:firstLine="708"/>
        <w:jc w:val="both"/>
        <w:rPr>
          <w:rFonts w:eastAsia="Times New Roman"/>
          <w:color w:val="231F20"/>
          <w:sz w:val="24"/>
          <w:szCs w:val="24"/>
        </w:rPr>
      </w:pPr>
      <w:r>
        <w:rPr>
          <w:rFonts w:eastAsia="Times New Roman"/>
          <w:b/>
          <w:bCs/>
          <w:color w:val="231F20"/>
          <w:sz w:val="24"/>
          <w:szCs w:val="24"/>
        </w:rPr>
        <w:t xml:space="preserve">Лабораторные опыты. </w:t>
      </w:r>
      <w:r>
        <w:rPr>
          <w:rFonts w:eastAsia="Times New Roman"/>
          <w:color w:val="231F20"/>
          <w:sz w:val="24"/>
          <w:szCs w:val="24"/>
        </w:rPr>
        <w:t>Получение,</w:t>
      </w:r>
      <w:r>
        <w:rPr>
          <w:rFonts w:eastAsia="Times New Roman"/>
          <w:b/>
          <w:bCs/>
          <w:color w:val="231F20"/>
          <w:sz w:val="24"/>
          <w:szCs w:val="24"/>
        </w:rPr>
        <w:t xml:space="preserve"> </w:t>
      </w:r>
      <w:r>
        <w:rPr>
          <w:rFonts w:eastAsia="Times New Roman"/>
          <w:color w:val="231F20"/>
          <w:sz w:val="24"/>
          <w:szCs w:val="24"/>
        </w:rPr>
        <w:t>собирание и распознавание водорода.</w:t>
      </w:r>
      <w:r>
        <w:rPr>
          <w:rFonts w:eastAsia="Times New Roman"/>
          <w:b/>
          <w:bCs/>
          <w:color w:val="231F20"/>
          <w:sz w:val="24"/>
          <w:szCs w:val="24"/>
        </w:rPr>
        <w:t xml:space="preserve"> </w:t>
      </w:r>
      <w:r>
        <w:rPr>
          <w:rFonts w:eastAsia="Times New Roman"/>
          <w:color w:val="231F20"/>
          <w:sz w:val="24"/>
          <w:szCs w:val="24"/>
        </w:rPr>
        <w:t>Исследование поверхностного натяжения воды. Растворение перманганата калия или медного купороса в воде. Гидратация обезвоженного сульфата меди (II). Изготовление гипсового отпечатка. Ознакомление с коллекцией бытовых фильтров и изучение инструкции домашнего бытового фильтра. Ознакомление с составом минеральной воды. Качественная ре акция на галогенид-ионы. Получение, собирание и распознавание</w:t>
      </w:r>
    </w:p>
    <w:p w:rsidR="009D5F29" w:rsidRDefault="009D5F29">
      <w:pPr>
        <w:sectPr w:rsidR="009D5F29">
          <w:pgSz w:w="11900" w:h="16838"/>
          <w:pgMar w:top="1135" w:right="846" w:bottom="799" w:left="1440" w:header="0" w:footer="0" w:gutter="0"/>
          <w:cols w:space="720" w:equalWidth="0">
            <w:col w:w="9620"/>
          </w:cols>
        </w:sectPr>
      </w:pPr>
    </w:p>
    <w:p w:rsidR="009D5F29" w:rsidRDefault="00E47A21">
      <w:pPr>
        <w:spacing w:line="237" w:lineRule="auto"/>
        <w:ind w:left="260"/>
        <w:jc w:val="both"/>
        <w:rPr>
          <w:sz w:val="20"/>
          <w:szCs w:val="20"/>
        </w:rPr>
      </w:pPr>
      <w:r>
        <w:rPr>
          <w:rFonts w:eastAsia="Times New Roman"/>
          <w:color w:val="231F20"/>
          <w:sz w:val="24"/>
          <w:szCs w:val="24"/>
        </w:rPr>
        <w:lastRenderedPageBreak/>
        <w:t>кислорода. Горение серы на воздухе и кислороде. Свойства разбавленной серной кислоты. Изучение свойств аммиака. Распознавание солей аммония. Свойства разбавленной азотной кислоты. Взаимодействие концентрированной азотной кислоты с медью. Распознавание фосфатов. Горение угля в кислороде.</w:t>
      </w:r>
    </w:p>
    <w:p w:rsidR="009D5F29" w:rsidRDefault="009D5F29">
      <w:pPr>
        <w:spacing w:line="14" w:lineRule="exact"/>
        <w:rPr>
          <w:sz w:val="20"/>
          <w:szCs w:val="20"/>
        </w:rPr>
      </w:pPr>
    </w:p>
    <w:p w:rsidR="009D5F29" w:rsidRDefault="00E47A21">
      <w:pPr>
        <w:spacing w:line="236" w:lineRule="auto"/>
        <w:ind w:left="260" w:firstLine="708"/>
        <w:jc w:val="both"/>
        <w:rPr>
          <w:sz w:val="20"/>
          <w:szCs w:val="20"/>
        </w:rPr>
      </w:pPr>
      <w:r>
        <w:rPr>
          <w:rFonts w:eastAsia="Times New Roman"/>
          <w:color w:val="231F20"/>
          <w:sz w:val="24"/>
          <w:szCs w:val="24"/>
        </w:rPr>
        <w:t>Получение, собирание и распознавание углекислого газа. Получение угольной кислоты и изучение ее свойств. Переход карбоната в гидрокарбонат. Разложение гидрокарбоната натрия. Получение кремневой кислоты и изучение ее свойств.</w:t>
      </w:r>
    </w:p>
    <w:p w:rsidR="009D5F29" w:rsidRDefault="009D5F29">
      <w:pPr>
        <w:spacing w:line="6" w:lineRule="exact"/>
        <w:rPr>
          <w:sz w:val="20"/>
          <w:szCs w:val="20"/>
        </w:rPr>
      </w:pPr>
    </w:p>
    <w:p w:rsidR="009D5F29" w:rsidRDefault="00E47A21">
      <w:pPr>
        <w:ind w:left="260"/>
        <w:rPr>
          <w:sz w:val="20"/>
          <w:szCs w:val="20"/>
        </w:rPr>
      </w:pPr>
      <w:r>
        <w:rPr>
          <w:rFonts w:eastAsia="Times New Roman"/>
          <w:b/>
          <w:bCs/>
          <w:color w:val="231F20"/>
          <w:sz w:val="24"/>
          <w:szCs w:val="24"/>
        </w:rPr>
        <w:t>Практическая № 2. Решение экспериментальных задач по теме «Подгруппа</w:t>
      </w:r>
    </w:p>
    <w:p w:rsidR="009D5F29" w:rsidRDefault="00E47A21">
      <w:pPr>
        <w:ind w:left="260"/>
        <w:rPr>
          <w:sz w:val="20"/>
          <w:szCs w:val="20"/>
        </w:rPr>
      </w:pPr>
      <w:r>
        <w:rPr>
          <w:rFonts w:eastAsia="Times New Roman"/>
          <w:b/>
          <w:bCs/>
          <w:color w:val="231F20"/>
          <w:sz w:val="24"/>
          <w:szCs w:val="24"/>
        </w:rPr>
        <w:t>галогенов»</w:t>
      </w:r>
    </w:p>
    <w:p w:rsidR="009D5F29" w:rsidRDefault="00E47A21">
      <w:pPr>
        <w:ind w:left="260"/>
        <w:rPr>
          <w:sz w:val="20"/>
          <w:szCs w:val="20"/>
        </w:rPr>
      </w:pPr>
      <w:r>
        <w:rPr>
          <w:rFonts w:eastAsia="Times New Roman"/>
          <w:b/>
          <w:bCs/>
          <w:sz w:val="24"/>
          <w:szCs w:val="24"/>
        </w:rPr>
        <w:t>Практическая работа № 3. Решение экспериментальных задач по теме «Подгруппа</w:t>
      </w:r>
    </w:p>
    <w:p w:rsidR="009D5F29" w:rsidRDefault="00E47A21">
      <w:pPr>
        <w:ind w:left="260"/>
        <w:rPr>
          <w:sz w:val="20"/>
          <w:szCs w:val="20"/>
        </w:rPr>
      </w:pPr>
      <w:r>
        <w:rPr>
          <w:rFonts w:eastAsia="Times New Roman"/>
          <w:b/>
          <w:bCs/>
          <w:sz w:val="24"/>
          <w:szCs w:val="24"/>
        </w:rPr>
        <w:t>кислорода».</w:t>
      </w:r>
    </w:p>
    <w:p w:rsidR="009D5F29" w:rsidRDefault="00E47A21">
      <w:pPr>
        <w:ind w:left="260"/>
        <w:rPr>
          <w:sz w:val="20"/>
          <w:szCs w:val="20"/>
        </w:rPr>
      </w:pPr>
      <w:r>
        <w:rPr>
          <w:rFonts w:eastAsia="Times New Roman"/>
          <w:b/>
          <w:bCs/>
          <w:sz w:val="24"/>
          <w:szCs w:val="24"/>
        </w:rPr>
        <w:t>Практическая работа № 4. Получение, собирание и распознавание газов.</w:t>
      </w:r>
    </w:p>
    <w:p w:rsidR="009D5F29" w:rsidRDefault="009D5F29">
      <w:pPr>
        <w:spacing w:line="276" w:lineRule="exact"/>
        <w:rPr>
          <w:sz w:val="20"/>
          <w:szCs w:val="20"/>
        </w:rPr>
      </w:pPr>
    </w:p>
    <w:p w:rsidR="009D5F29" w:rsidRDefault="00E47A21">
      <w:pPr>
        <w:ind w:left="980"/>
        <w:rPr>
          <w:sz w:val="20"/>
          <w:szCs w:val="20"/>
        </w:rPr>
      </w:pPr>
      <w:r>
        <w:rPr>
          <w:rFonts w:eastAsia="Times New Roman"/>
          <w:b/>
          <w:bCs/>
          <w:color w:val="231F20"/>
          <w:sz w:val="24"/>
          <w:szCs w:val="24"/>
        </w:rPr>
        <w:t>Краткие сведения об органических соединениях (7ч)</w:t>
      </w:r>
    </w:p>
    <w:p w:rsidR="009D5F29" w:rsidRDefault="009D5F29">
      <w:pPr>
        <w:spacing w:line="284"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Углеводороды. Неорганические и органические вещества. Углеводороды.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w:t>
      </w:r>
    </w:p>
    <w:p w:rsidR="009D5F29" w:rsidRDefault="009D5F29">
      <w:pPr>
        <w:spacing w:line="14"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К и с л о р одсод е р ж а щ и е о р г а н и ч е с к и е соединения. Этиловый спирт, его получение, применение и физиологическое действие. Трехатомный спирт глицерин. Качественная реакция на многоатомные спирты. Уксусная, стеариновая и олеиновая кислоты — представители класса карбоновых кислот. Жиры. Мыла.</w:t>
      </w:r>
    </w:p>
    <w:p w:rsidR="009D5F29" w:rsidRDefault="009D5F29">
      <w:pPr>
        <w:spacing w:line="2" w:lineRule="exact"/>
        <w:rPr>
          <w:sz w:val="20"/>
          <w:szCs w:val="20"/>
        </w:rPr>
      </w:pPr>
    </w:p>
    <w:p w:rsidR="009D5F29" w:rsidRDefault="00E47A21">
      <w:pPr>
        <w:tabs>
          <w:tab w:val="left" w:pos="3700"/>
          <w:tab w:val="left" w:pos="6120"/>
          <w:tab w:val="left" w:pos="8140"/>
        </w:tabs>
        <w:ind w:left="980"/>
        <w:rPr>
          <w:sz w:val="20"/>
          <w:szCs w:val="20"/>
        </w:rPr>
      </w:pPr>
      <w:r>
        <w:rPr>
          <w:rFonts w:eastAsia="Times New Roman"/>
          <w:color w:val="231F20"/>
          <w:sz w:val="24"/>
          <w:szCs w:val="24"/>
        </w:rPr>
        <w:t>Азо т с од е р ж а щ и е</w:t>
      </w:r>
      <w:r>
        <w:rPr>
          <w:sz w:val="20"/>
          <w:szCs w:val="20"/>
        </w:rPr>
        <w:tab/>
      </w:r>
      <w:r>
        <w:rPr>
          <w:rFonts w:eastAsia="Times New Roman"/>
          <w:color w:val="231F20"/>
          <w:sz w:val="24"/>
          <w:szCs w:val="24"/>
        </w:rPr>
        <w:t>о р г а н и ч е с к и е</w:t>
      </w:r>
      <w:r>
        <w:rPr>
          <w:sz w:val="20"/>
          <w:szCs w:val="20"/>
        </w:rPr>
        <w:tab/>
      </w:r>
      <w:r>
        <w:rPr>
          <w:rFonts w:eastAsia="Times New Roman"/>
          <w:color w:val="231F20"/>
          <w:sz w:val="24"/>
          <w:szCs w:val="24"/>
        </w:rPr>
        <w:t>соед и н е н и я.</w:t>
      </w:r>
      <w:r>
        <w:rPr>
          <w:sz w:val="20"/>
          <w:szCs w:val="20"/>
        </w:rPr>
        <w:tab/>
      </w:r>
      <w:r>
        <w:rPr>
          <w:rFonts w:eastAsia="Times New Roman"/>
          <w:color w:val="231F20"/>
          <w:sz w:val="23"/>
          <w:szCs w:val="23"/>
        </w:rPr>
        <w:t>Аминогруппа.</w:t>
      </w:r>
    </w:p>
    <w:p w:rsidR="009D5F29" w:rsidRDefault="009D5F29">
      <w:pPr>
        <w:spacing w:line="12" w:lineRule="exact"/>
        <w:rPr>
          <w:sz w:val="20"/>
          <w:szCs w:val="20"/>
        </w:rPr>
      </w:pPr>
    </w:p>
    <w:p w:rsidR="009D5F29" w:rsidRDefault="00E47A21">
      <w:pPr>
        <w:spacing w:line="234" w:lineRule="auto"/>
        <w:ind w:left="260" w:right="20"/>
        <w:jc w:val="both"/>
        <w:rPr>
          <w:sz w:val="20"/>
          <w:szCs w:val="20"/>
        </w:rPr>
      </w:pPr>
      <w:r>
        <w:rPr>
          <w:rFonts w:eastAsia="Times New Roman"/>
          <w:color w:val="231F20"/>
          <w:sz w:val="24"/>
          <w:szCs w:val="24"/>
        </w:rPr>
        <w:t>Аминокислоты. Аминоуксусная кислота. Белки (протеины), их функции в живых организмах. Качественные реакции на белки.</w:t>
      </w:r>
    </w:p>
    <w:p w:rsidR="009D5F29" w:rsidRDefault="009D5F29">
      <w:pPr>
        <w:spacing w:line="14" w:lineRule="exact"/>
        <w:rPr>
          <w:sz w:val="20"/>
          <w:szCs w:val="20"/>
        </w:rPr>
      </w:pPr>
    </w:p>
    <w:p w:rsidR="009D5F29" w:rsidRDefault="00E47A21">
      <w:pPr>
        <w:spacing w:line="237" w:lineRule="auto"/>
        <w:ind w:left="260" w:firstLine="708"/>
        <w:jc w:val="both"/>
        <w:rPr>
          <w:sz w:val="20"/>
          <w:szCs w:val="20"/>
        </w:rPr>
      </w:pPr>
      <w:r>
        <w:rPr>
          <w:rFonts w:eastAsia="Times New Roman"/>
          <w:b/>
          <w:bCs/>
          <w:color w:val="231F20"/>
          <w:sz w:val="24"/>
          <w:szCs w:val="24"/>
        </w:rPr>
        <w:t xml:space="preserve">Демонстрации. </w:t>
      </w:r>
      <w:r>
        <w:rPr>
          <w:rFonts w:eastAsia="Times New Roman"/>
          <w:color w:val="231F20"/>
          <w:sz w:val="24"/>
          <w:szCs w:val="24"/>
        </w:rPr>
        <w:t>Модели молекул метана,</w:t>
      </w:r>
      <w:r>
        <w:rPr>
          <w:rFonts w:eastAsia="Times New Roman"/>
          <w:b/>
          <w:bCs/>
          <w:color w:val="231F20"/>
          <w:sz w:val="24"/>
          <w:szCs w:val="24"/>
        </w:rPr>
        <w:t xml:space="preserve"> </w:t>
      </w:r>
      <w:r>
        <w:rPr>
          <w:rFonts w:eastAsia="Times New Roman"/>
          <w:color w:val="231F20"/>
          <w:sz w:val="24"/>
          <w:szCs w:val="24"/>
        </w:rPr>
        <w:t>этана,</w:t>
      </w:r>
      <w:r>
        <w:rPr>
          <w:rFonts w:eastAsia="Times New Roman"/>
          <w:b/>
          <w:bCs/>
          <w:color w:val="231F20"/>
          <w:sz w:val="24"/>
          <w:szCs w:val="24"/>
        </w:rPr>
        <w:t xml:space="preserve"> </w:t>
      </w:r>
      <w:r>
        <w:rPr>
          <w:rFonts w:eastAsia="Times New Roman"/>
          <w:color w:val="231F20"/>
          <w:sz w:val="24"/>
          <w:szCs w:val="24"/>
        </w:rPr>
        <w:t>пропана,</w:t>
      </w:r>
      <w:r>
        <w:rPr>
          <w:rFonts w:eastAsia="Times New Roman"/>
          <w:b/>
          <w:bCs/>
          <w:color w:val="231F20"/>
          <w:sz w:val="24"/>
          <w:szCs w:val="24"/>
        </w:rPr>
        <w:t xml:space="preserve"> </w:t>
      </w:r>
      <w:r>
        <w:rPr>
          <w:rFonts w:eastAsia="Times New Roman"/>
          <w:color w:val="231F20"/>
          <w:sz w:val="24"/>
          <w:szCs w:val="24"/>
        </w:rPr>
        <w:t>этилена и ацетилена.</w:t>
      </w:r>
      <w:r>
        <w:rPr>
          <w:rFonts w:eastAsia="Times New Roman"/>
          <w:b/>
          <w:bCs/>
          <w:color w:val="231F20"/>
          <w:sz w:val="24"/>
          <w:szCs w:val="24"/>
        </w:rPr>
        <w:t xml:space="preserve"> </w:t>
      </w:r>
      <w:r>
        <w:rPr>
          <w:rFonts w:eastAsia="Times New Roman"/>
          <w:color w:val="231F20"/>
          <w:sz w:val="24"/>
          <w:szCs w:val="24"/>
        </w:rPr>
        <w:t>Взаимодействие этилена с бромной водой и раствором перманганата калия. Общие химические свойства кислот на примере уксусной кислоты. Качественная реакции на многоатомные спирты.</w:t>
      </w:r>
    </w:p>
    <w:p w:rsidR="009D5F29" w:rsidRDefault="009D5F29">
      <w:pPr>
        <w:spacing w:line="2" w:lineRule="exact"/>
        <w:rPr>
          <w:sz w:val="20"/>
          <w:szCs w:val="20"/>
        </w:rPr>
      </w:pPr>
    </w:p>
    <w:p w:rsidR="009D5F29" w:rsidRDefault="00E47A21">
      <w:pPr>
        <w:ind w:left="980"/>
        <w:rPr>
          <w:sz w:val="20"/>
          <w:szCs w:val="20"/>
        </w:rPr>
      </w:pPr>
      <w:r>
        <w:rPr>
          <w:rFonts w:eastAsia="Times New Roman"/>
          <w:b/>
          <w:bCs/>
          <w:color w:val="231F20"/>
          <w:sz w:val="24"/>
          <w:szCs w:val="24"/>
        </w:rPr>
        <w:t xml:space="preserve">Лабораторные опыты. </w:t>
      </w:r>
      <w:r>
        <w:rPr>
          <w:rFonts w:eastAsia="Times New Roman"/>
          <w:color w:val="231F20"/>
          <w:sz w:val="24"/>
          <w:szCs w:val="24"/>
        </w:rPr>
        <w:t>Качественные реакции на белки.</w:t>
      </w:r>
    </w:p>
    <w:p w:rsidR="009D5F29" w:rsidRDefault="009D5F29">
      <w:pPr>
        <w:spacing w:line="281" w:lineRule="exact"/>
        <w:rPr>
          <w:sz w:val="20"/>
          <w:szCs w:val="20"/>
        </w:rPr>
      </w:pPr>
    </w:p>
    <w:p w:rsidR="009D5F29" w:rsidRDefault="00E47A21">
      <w:pPr>
        <w:ind w:left="820"/>
        <w:rPr>
          <w:sz w:val="20"/>
          <w:szCs w:val="20"/>
        </w:rPr>
      </w:pPr>
      <w:r>
        <w:rPr>
          <w:rFonts w:eastAsia="Times New Roman"/>
          <w:b/>
          <w:bCs/>
          <w:sz w:val="24"/>
          <w:szCs w:val="24"/>
        </w:rPr>
        <w:t>Обобщение знаний по химии за курс основной школы (8 ч)</w:t>
      </w:r>
    </w:p>
    <w:p w:rsidR="009D5F29" w:rsidRDefault="009D5F29">
      <w:pPr>
        <w:spacing w:line="271" w:lineRule="exact"/>
        <w:rPr>
          <w:sz w:val="20"/>
          <w:szCs w:val="20"/>
        </w:rPr>
      </w:pPr>
    </w:p>
    <w:p w:rsidR="009D5F29" w:rsidRDefault="00E47A21">
      <w:pPr>
        <w:ind w:left="980"/>
        <w:rPr>
          <w:sz w:val="20"/>
          <w:szCs w:val="20"/>
        </w:rPr>
      </w:pPr>
      <w:r>
        <w:rPr>
          <w:rFonts w:eastAsia="Times New Roman"/>
          <w:color w:val="231F20"/>
          <w:sz w:val="24"/>
          <w:szCs w:val="24"/>
        </w:rPr>
        <w:t>Подготовка к ОГЭ</w:t>
      </w:r>
    </w:p>
    <w:p w:rsidR="009D5F29" w:rsidRDefault="009D5F29">
      <w:pPr>
        <w:spacing w:line="12"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9D5F29" w:rsidRDefault="009D5F29">
      <w:pPr>
        <w:spacing w:line="6" w:lineRule="exact"/>
        <w:rPr>
          <w:sz w:val="20"/>
          <w:szCs w:val="20"/>
        </w:rPr>
      </w:pPr>
    </w:p>
    <w:p w:rsidR="009D5F29" w:rsidRDefault="00E47A21">
      <w:pPr>
        <w:ind w:left="980"/>
        <w:rPr>
          <w:sz w:val="20"/>
          <w:szCs w:val="20"/>
        </w:rPr>
      </w:pPr>
      <w:r>
        <w:rPr>
          <w:rFonts w:eastAsia="Times New Roman"/>
          <w:color w:val="231F20"/>
          <w:sz w:val="24"/>
          <w:szCs w:val="24"/>
        </w:rPr>
        <w:t>Виды химических связей и типы кристаллических решеток.</w:t>
      </w:r>
    </w:p>
    <w:p w:rsidR="009D5F29" w:rsidRDefault="00E47A21">
      <w:pPr>
        <w:ind w:left="980"/>
        <w:rPr>
          <w:sz w:val="20"/>
          <w:szCs w:val="20"/>
        </w:rPr>
      </w:pPr>
      <w:r>
        <w:rPr>
          <w:rFonts w:eastAsia="Times New Roman"/>
          <w:color w:val="231F20"/>
          <w:sz w:val="24"/>
          <w:szCs w:val="24"/>
        </w:rPr>
        <w:t>Взаимосвязь строения и свойств веществ.</w:t>
      </w:r>
    </w:p>
    <w:p w:rsidR="009D5F29" w:rsidRDefault="009D5F29">
      <w:pPr>
        <w:spacing w:line="12"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реакции). Скорость химических реакций и факторы, влияющие на нее. Обратимость химических реакций и способы смещения химического равновесия.</w:t>
      </w:r>
    </w:p>
    <w:p w:rsidR="009D5F29" w:rsidRDefault="009D5F29">
      <w:pPr>
        <w:spacing w:line="17" w:lineRule="exact"/>
        <w:rPr>
          <w:sz w:val="20"/>
          <w:szCs w:val="20"/>
        </w:rPr>
      </w:pPr>
    </w:p>
    <w:p w:rsidR="009D5F29" w:rsidRDefault="00E47A21">
      <w:pPr>
        <w:spacing w:line="237" w:lineRule="auto"/>
        <w:ind w:left="260" w:firstLine="708"/>
        <w:jc w:val="both"/>
        <w:rPr>
          <w:sz w:val="20"/>
          <w:szCs w:val="20"/>
        </w:rPr>
      </w:pPr>
      <w:r>
        <w:rPr>
          <w:rFonts w:eastAsia="Times New Roman"/>
          <w:color w:val="231F20"/>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9D5F29" w:rsidRDefault="009D5F29">
      <w:pPr>
        <w:spacing w:line="7" w:lineRule="exact"/>
        <w:rPr>
          <w:sz w:val="20"/>
          <w:szCs w:val="20"/>
        </w:rPr>
      </w:pPr>
    </w:p>
    <w:p w:rsidR="009D5F29" w:rsidRDefault="00E47A21">
      <w:pPr>
        <w:ind w:left="2080"/>
        <w:rPr>
          <w:sz w:val="20"/>
          <w:szCs w:val="20"/>
        </w:rPr>
      </w:pPr>
      <w:r>
        <w:rPr>
          <w:rFonts w:eastAsia="Times New Roman"/>
          <w:b/>
          <w:bCs/>
          <w:sz w:val="24"/>
          <w:szCs w:val="24"/>
        </w:rPr>
        <w:t>ТЕМАТИЧЕСКОЕ ПЛАНИРОВАНИЕ ПО ХИМИИ</w:t>
      </w:r>
    </w:p>
    <w:p w:rsidR="009D5F29" w:rsidRDefault="009D5F29">
      <w:pPr>
        <w:sectPr w:rsidR="009D5F29">
          <w:pgSz w:w="11900" w:h="16838"/>
          <w:pgMar w:top="1135" w:right="846" w:bottom="792" w:left="1440" w:header="0" w:footer="0" w:gutter="0"/>
          <w:cols w:space="720" w:equalWidth="0">
            <w:col w:w="9620"/>
          </w:cols>
        </w:sectPr>
      </w:pPr>
    </w:p>
    <w:p w:rsidR="009D5F29" w:rsidRDefault="00E47A21">
      <w:pPr>
        <w:ind w:left="4420"/>
        <w:rPr>
          <w:sz w:val="20"/>
          <w:szCs w:val="20"/>
        </w:rPr>
      </w:pPr>
      <w:r>
        <w:rPr>
          <w:rFonts w:eastAsia="Times New Roman"/>
          <w:b/>
          <w:bCs/>
          <w:sz w:val="24"/>
          <w:szCs w:val="24"/>
        </w:rPr>
        <w:lastRenderedPageBreak/>
        <w:t>8 КЛАСС</w:t>
      </w:r>
    </w:p>
    <w:p w:rsidR="009D5F29" w:rsidRDefault="009D5F29">
      <w:pPr>
        <w:spacing w:line="262" w:lineRule="exact"/>
        <w:rPr>
          <w:sz w:val="20"/>
          <w:szCs w:val="20"/>
        </w:rPr>
      </w:pPr>
    </w:p>
    <w:tbl>
      <w:tblPr>
        <w:tblW w:w="0" w:type="auto"/>
        <w:tblInd w:w="650" w:type="dxa"/>
        <w:tblLayout w:type="fixed"/>
        <w:tblCellMar>
          <w:left w:w="0" w:type="dxa"/>
          <w:right w:w="0" w:type="dxa"/>
        </w:tblCellMar>
        <w:tblLook w:val="04A0"/>
      </w:tblPr>
      <w:tblGrid>
        <w:gridCol w:w="140"/>
        <w:gridCol w:w="460"/>
        <w:gridCol w:w="60"/>
        <w:gridCol w:w="480"/>
        <w:gridCol w:w="5660"/>
        <w:gridCol w:w="220"/>
        <w:gridCol w:w="1520"/>
        <w:gridCol w:w="60"/>
        <w:gridCol w:w="30"/>
      </w:tblGrid>
      <w:tr w:rsidR="009D5F29">
        <w:trPr>
          <w:trHeight w:val="283"/>
        </w:trPr>
        <w:tc>
          <w:tcPr>
            <w:tcW w:w="140" w:type="dxa"/>
            <w:tcBorders>
              <w:top w:val="single" w:sz="8" w:space="0" w:color="auto"/>
              <w:left w:val="single" w:sz="8" w:space="0" w:color="auto"/>
            </w:tcBorders>
            <w:vAlign w:val="bottom"/>
          </w:tcPr>
          <w:p w:rsidR="009D5F29" w:rsidRDefault="009D5F29">
            <w:pPr>
              <w:rPr>
                <w:sz w:val="24"/>
                <w:szCs w:val="24"/>
              </w:rPr>
            </w:pPr>
          </w:p>
        </w:tc>
        <w:tc>
          <w:tcPr>
            <w:tcW w:w="1000" w:type="dxa"/>
            <w:gridSpan w:val="3"/>
            <w:tcBorders>
              <w:top w:val="single" w:sz="8" w:space="0" w:color="auto"/>
              <w:right w:val="single" w:sz="8" w:space="0" w:color="auto"/>
            </w:tcBorders>
            <w:vAlign w:val="bottom"/>
          </w:tcPr>
          <w:p w:rsidR="009D5F29" w:rsidRDefault="00E47A21">
            <w:pPr>
              <w:ind w:right="20"/>
              <w:jc w:val="center"/>
              <w:rPr>
                <w:sz w:val="20"/>
                <w:szCs w:val="20"/>
              </w:rPr>
            </w:pPr>
            <w:r>
              <w:rPr>
                <w:rFonts w:eastAsia="Times New Roman"/>
                <w:b/>
                <w:bCs/>
                <w:sz w:val="24"/>
                <w:szCs w:val="24"/>
              </w:rPr>
              <w:t>№ п/п</w:t>
            </w:r>
          </w:p>
        </w:tc>
        <w:tc>
          <w:tcPr>
            <w:tcW w:w="5880" w:type="dxa"/>
            <w:gridSpan w:val="2"/>
            <w:tcBorders>
              <w:top w:val="single" w:sz="8" w:space="0" w:color="auto"/>
              <w:right w:val="single" w:sz="8" w:space="0" w:color="auto"/>
            </w:tcBorders>
            <w:vAlign w:val="bottom"/>
          </w:tcPr>
          <w:p w:rsidR="009D5F29" w:rsidRDefault="00E47A21">
            <w:pPr>
              <w:ind w:left="1800"/>
              <w:rPr>
                <w:sz w:val="20"/>
                <w:szCs w:val="20"/>
              </w:rPr>
            </w:pPr>
            <w:r>
              <w:rPr>
                <w:rFonts w:eastAsia="Times New Roman"/>
                <w:b/>
                <w:bCs/>
                <w:sz w:val="24"/>
                <w:szCs w:val="24"/>
              </w:rPr>
              <w:t>Наименование темы</w:t>
            </w:r>
          </w:p>
        </w:tc>
        <w:tc>
          <w:tcPr>
            <w:tcW w:w="1580" w:type="dxa"/>
            <w:gridSpan w:val="2"/>
            <w:tcBorders>
              <w:top w:val="single" w:sz="8" w:space="0" w:color="auto"/>
              <w:right w:val="single" w:sz="8" w:space="0" w:color="auto"/>
            </w:tcBorders>
            <w:vAlign w:val="bottom"/>
          </w:tcPr>
          <w:p w:rsidR="009D5F29" w:rsidRDefault="00E47A21">
            <w:pPr>
              <w:ind w:right="20"/>
              <w:jc w:val="center"/>
              <w:rPr>
                <w:sz w:val="20"/>
                <w:szCs w:val="20"/>
              </w:rPr>
            </w:pPr>
            <w:r>
              <w:rPr>
                <w:rFonts w:eastAsia="Times New Roman"/>
                <w:b/>
                <w:bCs/>
                <w:w w:val="99"/>
                <w:sz w:val="24"/>
                <w:szCs w:val="24"/>
              </w:rPr>
              <w:t>Количество</w:t>
            </w:r>
          </w:p>
        </w:tc>
        <w:tc>
          <w:tcPr>
            <w:tcW w:w="0" w:type="dxa"/>
            <w:vAlign w:val="bottom"/>
          </w:tcPr>
          <w:p w:rsidR="009D5F29" w:rsidRDefault="009D5F29">
            <w:pPr>
              <w:rPr>
                <w:sz w:val="1"/>
                <w:szCs w:val="1"/>
              </w:rPr>
            </w:pPr>
          </w:p>
        </w:tc>
      </w:tr>
      <w:tr w:rsidR="009D5F29">
        <w:trPr>
          <w:trHeight w:val="283"/>
        </w:trPr>
        <w:tc>
          <w:tcPr>
            <w:tcW w:w="140" w:type="dxa"/>
            <w:tcBorders>
              <w:left w:val="single" w:sz="8" w:space="0" w:color="auto"/>
              <w:bottom w:val="single" w:sz="8" w:space="0" w:color="auto"/>
            </w:tcBorders>
            <w:vAlign w:val="bottom"/>
          </w:tcPr>
          <w:p w:rsidR="009D5F29" w:rsidRDefault="009D5F29">
            <w:pPr>
              <w:rPr>
                <w:sz w:val="24"/>
                <w:szCs w:val="24"/>
              </w:rPr>
            </w:pPr>
          </w:p>
        </w:tc>
        <w:tc>
          <w:tcPr>
            <w:tcW w:w="460" w:type="dxa"/>
            <w:tcBorders>
              <w:bottom w:val="single" w:sz="8" w:space="0" w:color="auto"/>
            </w:tcBorders>
            <w:vAlign w:val="bottom"/>
          </w:tcPr>
          <w:p w:rsidR="009D5F29" w:rsidRDefault="009D5F29">
            <w:pPr>
              <w:rPr>
                <w:sz w:val="24"/>
                <w:szCs w:val="24"/>
              </w:rPr>
            </w:pPr>
          </w:p>
        </w:tc>
        <w:tc>
          <w:tcPr>
            <w:tcW w:w="60" w:type="dxa"/>
            <w:tcBorders>
              <w:bottom w:val="single" w:sz="8" w:space="0" w:color="auto"/>
            </w:tcBorders>
            <w:vAlign w:val="bottom"/>
          </w:tcPr>
          <w:p w:rsidR="009D5F29" w:rsidRDefault="009D5F29">
            <w:pPr>
              <w:rPr>
                <w:sz w:val="24"/>
                <w:szCs w:val="24"/>
              </w:rPr>
            </w:pPr>
          </w:p>
        </w:tc>
        <w:tc>
          <w:tcPr>
            <w:tcW w:w="480" w:type="dxa"/>
            <w:tcBorders>
              <w:bottom w:val="single" w:sz="8" w:space="0" w:color="auto"/>
              <w:right w:val="single" w:sz="8" w:space="0" w:color="auto"/>
            </w:tcBorders>
            <w:vAlign w:val="bottom"/>
          </w:tcPr>
          <w:p w:rsidR="009D5F29" w:rsidRDefault="009D5F29">
            <w:pPr>
              <w:rPr>
                <w:sz w:val="24"/>
                <w:szCs w:val="24"/>
              </w:rPr>
            </w:pPr>
          </w:p>
        </w:tc>
        <w:tc>
          <w:tcPr>
            <w:tcW w:w="5660" w:type="dxa"/>
            <w:tcBorders>
              <w:bottom w:val="single" w:sz="8" w:space="0" w:color="auto"/>
            </w:tcBorders>
            <w:vAlign w:val="bottom"/>
          </w:tcPr>
          <w:p w:rsidR="009D5F29" w:rsidRDefault="009D5F29">
            <w:pPr>
              <w:rPr>
                <w:sz w:val="24"/>
                <w:szCs w:val="24"/>
              </w:rPr>
            </w:pPr>
          </w:p>
        </w:tc>
        <w:tc>
          <w:tcPr>
            <w:tcW w:w="220" w:type="dxa"/>
            <w:tcBorders>
              <w:bottom w:val="single" w:sz="8" w:space="0" w:color="auto"/>
              <w:right w:val="single" w:sz="8" w:space="0" w:color="auto"/>
            </w:tcBorders>
            <w:vAlign w:val="bottom"/>
          </w:tcPr>
          <w:p w:rsidR="009D5F29" w:rsidRDefault="009D5F29">
            <w:pPr>
              <w:rPr>
                <w:sz w:val="24"/>
                <w:szCs w:val="24"/>
              </w:rPr>
            </w:pPr>
          </w:p>
        </w:tc>
        <w:tc>
          <w:tcPr>
            <w:tcW w:w="1580" w:type="dxa"/>
            <w:gridSpan w:val="2"/>
            <w:tcBorders>
              <w:bottom w:val="single" w:sz="8" w:space="0" w:color="auto"/>
              <w:right w:val="single" w:sz="8" w:space="0" w:color="auto"/>
            </w:tcBorders>
            <w:vAlign w:val="bottom"/>
          </w:tcPr>
          <w:p w:rsidR="009D5F29" w:rsidRDefault="00E47A21">
            <w:pPr>
              <w:ind w:right="40"/>
              <w:jc w:val="center"/>
              <w:rPr>
                <w:sz w:val="20"/>
                <w:szCs w:val="20"/>
              </w:rPr>
            </w:pPr>
            <w:r>
              <w:rPr>
                <w:rFonts w:eastAsia="Times New Roman"/>
                <w:b/>
                <w:bCs/>
                <w:sz w:val="24"/>
                <w:szCs w:val="24"/>
              </w:rPr>
              <w:t>часов</w:t>
            </w:r>
          </w:p>
        </w:tc>
        <w:tc>
          <w:tcPr>
            <w:tcW w:w="0" w:type="dxa"/>
            <w:vAlign w:val="bottom"/>
          </w:tcPr>
          <w:p w:rsidR="009D5F29" w:rsidRDefault="009D5F29">
            <w:pPr>
              <w:rPr>
                <w:sz w:val="1"/>
                <w:szCs w:val="1"/>
              </w:rPr>
            </w:pPr>
          </w:p>
        </w:tc>
      </w:tr>
      <w:tr w:rsidR="009D5F29">
        <w:trPr>
          <w:trHeight w:val="268"/>
        </w:trPr>
        <w:tc>
          <w:tcPr>
            <w:tcW w:w="660" w:type="dxa"/>
            <w:gridSpan w:val="3"/>
            <w:tcBorders>
              <w:left w:val="single" w:sz="8" w:space="0" w:color="auto"/>
            </w:tcBorders>
            <w:vAlign w:val="bottom"/>
          </w:tcPr>
          <w:p w:rsidR="009D5F29" w:rsidRDefault="00E47A21">
            <w:pPr>
              <w:spacing w:line="267" w:lineRule="exact"/>
              <w:ind w:left="360"/>
              <w:jc w:val="center"/>
              <w:rPr>
                <w:sz w:val="20"/>
                <w:szCs w:val="20"/>
              </w:rPr>
            </w:pPr>
            <w:r>
              <w:rPr>
                <w:rFonts w:eastAsia="Times New Roman"/>
                <w:b/>
                <w:bCs/>
                <w:w w:val="99"/>
                <w:sz w:val="24"/>
                <w:szCs w:val="24"/>
              </w:rPr>
              <w:t>1.</w:t>
            </w:r>
          </w:p>
        </w:tc>
        <w:tc>
          <w:tcPr>
            <w:tcW w:w="480" w:type="dxa"/>
            <w:tcBorders>
              <w:right w:val="single" w:sz="8" w:space="0" w:color="auto"/>
            </w:tcBorders>
            <w:vAlign w:val="bottom"/>
          </w:tcPr>
          <w:p w:rsidR="009D5F29" w:rsidRDefault="009D5F29">
            <w:pPr>
              <w:rPr>
                <w:sz w:val="23"/>
                <w:szCs w:val="23"/>
              </w:rPr>
            </w:pPr>
          </w:p>
        </w:tc>
        <w:tc>
          <w:tcPr>
            <w:tcW w:w="5880" w:type="dxa"/>
            <w:gridSpan w:val="2"/>
            <w:tcBorders>
              <w:right w:val="single" w:sz="8" w:space="0" w:color="auto"/>
            </w:tcBorders>
            <w:vAlign w:val="bottom"/>
          </w:tcPr>
          <w:p w:rsidR="009D5F29" w:rsidRDefault="00E47A21">
            <w:pPr>
              <w:spacing w:line="264" w:lineRule="exact"/>
              <w:ind w:left="100"/>
              <w:rPr>
                <w:sz w:val="20"/>
                <w:szCs w:val="20"/>
              </w:rPr>
            </w:pPr>
            <w:r>
              <w:rPr>
                <w:rFonts w:eastAsia="Times New Roman"/>
                <w:sz w:val="24"/>
                <w:szCs w:val="24"/>
              </w:rPr>
              <w:t>Введение.</w:t>
            </w:r>
          </w:p>
        </w:tc>
        <w:tc>
          <w:tcPr>
            <w:tcW w:w="1520" w:type="dxa"/>
            <w:vAlign w:val="bottom"/>
          </w:tcPr>
          <w:p w:rsidR="009D5F29" w:rsidRDefault="00E47A21">
            <w:pPr>
              <w:spacing w:line="267" w:lineRule="exact"/>
              <w:jc w:val="center"/>
              <w:rPr>
                <w:sz w:val="20"/>
                <w:szCs w:val="20"/>
              </w:rPr>
            </w:pPr>
            <w:r>
              <w:rPr>
                <w:rFonts w:eastAsia="Times New Roman"/>
                <w:b/>
                <w:bCs/>
                <w:w w:val="99"/>
                <w:sz w:val="24"/>
                <w:szCs w:val="24"/>
              </w:rPr>
              <w:t>8</w:t>
            </w:r>
          </w:p>
        </w:tc>
        <w:tc>
          <w:tcPr>
            <w:tcW w:w="60" w:type="dxa"/>
            <w:tcBorders>
              <w:right w:val="single" w:sz="8" w:space="0" w:color="auto"/>
            </w:tcBorders>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305"/>
        </w:trPr>
        <w:tc>
          <w:tcPr>
            <w:tcW w:w="140" w:type="dxa"/>
            <w:tcBorders>
              <w:left w:val="single" w:sz="8" w:space="0" w:color="auto"/>
              <w:bottom w:val="single" w:sz="8" w:space="0" w:color="auto"/>
            </w:tcBorders>
            <w:vAlign w:val="bottom"/>
          </w:tcPr>
          <w:p w:rsidR="009D5F29" w:rsidRDefault="009D5F29">
            <w:pPr>
              <w:rPr>
                <w:sz w:val="24"/>
                <w:szCs w:val="24"/>
              </w:rPr>
            </w:pPr>
          </w:p>
        </w:tc>
        <w:tc>
          <w:tcPr>
            <w:tcW w:w="460" w:type="dxa"/>
            <w:tcBorders>
              <w:bottom w:val="single" w:sz="8" w:space="0" w:color="auto"/>
            </w:tcBorders>
            <w:vAlign w:val="bottom"/>
          </w:tcPr>
          <w:p w:rsidR="009D5F29" w:rsidRDefault="009D5F29">
            <w:pPr>
              <w:rPr>
                <w:sz w:val="24"/>
                <w:szCs w:val="24"/>
              </w:rPr>
            </w:pPr>
          </w:p>
        </w:tc>
        <w:tc>
          <w:tcPr>
            <w:tcW w:w="60" w:type="dxa"/>
            <w:tcBorders>
              <w:bottom w:val="single" w:sz="8" w:space="0" w:color="auto"/>
            </w:tcBorders>
            <w:vAlign w:val="bottom"/>
          </w:tcPr>
          <w:p w:rsidR="009D5F29" w:rsidRDefault="009D5F29">
            <w:pPr>
              <w:rPr>
                <w:sz w:val="24"/>
                <w:szCs w:val="24"/>
              </w:rPr>
            </w:pPr>
          </w:p>
        </w:tc>
        <w:tc>
          <w:tcPr>
            <w:tcW w:w="480" w:type="dxa"/>
            <w:tcBorders>
              <w:bottom w:val="single" w:sz="8" w:space="0" w:color="auto"/>
              <w:right w:val="single" w:sz="8" w:space="0" w:color="auto"/>
            </w:tcBorders>
            <w:vAlign w:val="bottom"/>
          </w:tcPr>
          <w:p w:rsidR="009D5F29" w:rsidRDefault="009D5F29">
            <w:pPr>
              <w:rPr>
                <w:sz w:val="24"/>
                <w:szCs w:val="24"/>
              </w:rPr>
            </w:pPr>
          </w:p>
        </w:tc>
        <w:tc>
          <w:tcPr>
            <w:tcW w:w="5660" w:type="dxa"/>
            <w:tcBorders>
              <w:bottom w:val="single" w:sz="8" w:space="0" w:color="auto"/>
            </w:tcBorders>
            <w:vAlign w:val="bottom"/>
          </w:tcPr>
          <w:p w:rsidR="009D5F29" w:rsidRDefault="009D5F29">
            <w:pPr>
              <w:rPr>
                <w:sz w:val="24"/>
                <w:szCs w:val="24"/>
              </w:rPr>
            </w:pPr>
          </w:p>
        </w:tc>
        <w:tc>
          <w:tcPr>
            <w:tcW w:w="220" w:type="dxa"/>
            <w:tcBorders>
              <w:bottom w:val="single" w:sz="8" w:space="0" w:color="auto"/>
              <w:right w:val="single" w:sz="8" w:space="0" w:color="auto"/>
            </w:tcBorders>
            <w:vAlign w:val="bottom"/>
          </w:tcPr>
          <w:p w:rsidR="009D5F29" w:rsidRDefault="009D5F29">
            <w:pPr>
              <w:rPr>
                <w:sz w:val="24"/>
                <w:szCs w:val="24"/>
              </w:rPr>
            </w:pPr>
          </w:p>
        </w:tc>
        <w:tc>
          <w:tcPr>
            <w:tcW w:w="1520" w:type="dxa"/>
            <w:tcBorders>
              <w:bottom w:val="single" w:sz="8" w:space="0" w:color="auto"/>
            </w:tcBorders>
            <w:vAlign w:val="bottom"/>
          </w:tcPr>
          <w:p w:rsidR="009D5F29" w:rsidRDefault="009D5F29">
            <w:pPr>
              <w:rPr>
                <w:sz w:val="24"/>
                <w:szCs w:val="24"/>
              </w:rPr>
            </w:pPr>
          </w:p>
        </w:tc>
        <w:tc>
          <w:tcPr>
            <w:tcW w:w="60" w:type="dxa"/>
            <w:tcBorders>
              <w:bottom w:val="single" w:sz="8" w:space="0" w:color="auto"/>
              <w:right w:val="single" w:sz="8" w:space="0" w:color="auto"/>
            </w:tcBorders>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3"/>
        </w:trPr>
        <w:tc>
          <w:tcPr>
            <w:tcW w:w="660" w:type="dxa"/>
            <w:gridSpan w:val="3"/>
            <w:tcBorders>
              <w:left w:val="single" w:sz="8" w:space="0" w:color="auto"/>
              <w:bottom w:val="single" w:sz="8" w:space="0" w:color="auto"/>
            </w:tcBorders>
            <w:vAlign w:val="bottom"/>
          </w:tcPr>
          <w:p w:rsidR="009D5F29" w:rsidRDefault="00E47A21">
            <w:pPr>
              <w:spacing w:line="263" w:lineRule="exact"/>
              <w:ind w:left="360"/>
              <w:jc w:val="center"/>
              <w:rPr>
                <w:sz w:val="20"/>
                <w:szCs w:val="20"/>
              </w:rPr>
            </w:pPr>
            <w:r>
              <w:rPr>
                <w:rFonts w:eastAsia="Times New Roman"/>
                <w:b/>
                <w:bCs/>
                <w:w w:val="99"/>
                <w:sz w:val="24"/>
                <w:szCs w:val="24"/>
              </w:rPr>
              <w:t>2.</w:t>
            </w:r>
          </w:p>
        </w:tc>
        <w:tc>
          <w:tcPr>
            <w:tcW w:w="480" w:type="dxa"/>
            <w:tcBorders>
              <w:bottom w:val="single" w:sz="8" w:space="0" w:color="auto"/>
              <w:right w:val="single" w:sz="8" w:space="0" w:color="auto"/>
            </w:tcBorders>
            <w:vAlign w:val="bottom"/>
          </w:tcPr>
          <w:p w:rsidR="009D5F29" w:rsidRDefault="009D5F29"/>
        </w:tc>
        <w:tc>
          <w:tcPr>
            <w:tcW w:w="5880" w:type="dxa"/>
            <w:gridSpan w:val="2"/>
            <w:tcBorders>
              <w:bottom w:val="single" w:sz="8" w:space="0" w:color="auto"/>
              <w:right w:val="single" w:sz="8" w:space="0" w:color="auto"/>
            </w:tcBorders>
            <w:vAlign w:val="bottom"/>
          </w:tcPr>
          <w:p w:rsidR="009D5F29" w:rsidRDefault="00E47A21">
            <w:pPr>
              <w:spacing w:line="263" w:lineRule="exact"/>
              <w:ind w:left="100"/>
              <w:rPr>
                <w:sz w:val="20"/>
                <w:szCs w:val="20"/>
              </w:rPr>
            </w:pPr>
            <w:r>
              <w:rPr>
                <w:rFonts w:eastAsia="Times New Roman"/>
                <w:b/>
                <w:bCs/>
                <w:sz w:val="24"/>
                <w:szCs w:val="24"/>
              </w:rPr>
              <w:t xml:space="preserve">Тема 1. </w:t>
            </w:r>
            <w:r>
              <w:rPr>
                <w:rFonts w:eastAsia="Times New Roman"/>
                <w:sz w:val="24"/>
                <w:szCs w:val="24"/>
              </w:rPr>
              <w:t>Атомы химических элементов</w:t>
            </w:r>
          </w:p>
        </w:tc>
        <w:tc>
          <w:tcPr>
            <w:tcW w:w="1520" w:type="dxa"/>
            <w:tcBorders>
              <w:bottom w:val="single" w:sz="8" w:space="0" w:color="auto"/>
            </w:tcBorders>
            <w:vAlign w:val="bottom"/>
          </w:tcPr>
          <w:p w:rsidR="009D5F29" w:rsidRDefault="00E47A21">
            <w:pPr>
              <w:spacing w:line="263" w:lineRule="exact"/>
              <w:jc w:val="center"/>
              <w:rPr>
                <w:sz w:val="20"/>
                <w:szCs w:val="20"/>
              </w:rPr>
            </w:pPr>
            <w:r>
              <w:rPr>
                <w:rFonts w:eastAsia="Times New Roman"/>
                <w:b/>
                <w:bCs/>
                <w:w w:val="99"/>
                <w:sz w:val="24"/>
                <w:szCs w:val="24"/>
              </w:rPr>
              <w:t>12</w:t>
            </w:r>
          </w:p>
        </w:tc>
        <w:tc>
          <w:tcPr>
            <w:tcW w:w="60" w:type="dxa"/>
            <w:tcBorders>
              <w:bottom w:val="single" w:sz="8" w:space="0" w:color="auto"/>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266"/>
        </w:trPr>
        <w:tc>
          <w:tcPr>
            <w:tcW w:w="660" w:type="dxa"/>
            <w:gridSpan w:val="3"/>
            <w:tcBorders>
              <w:left w:val="single" w:sz="8" w:space="0" w:color="auto"/>
              <w:bottom w:val="single" w:sz="8" w:space="0" w:color="auto"/>
            </w:tcBorders>
            <w:vAlign w:val="bottom"/>
          </w:tcPr>
          <w:p w:rsidR="009D5F29" w:rsidRDefault="00E47A21">
            <w:pPr>
              <w:spacing w:line="264" w:lineRule="exact"/>
              <w:ind w:left="360"/>
              <w:jc w:val="center"/>
              <w:rPr>
                <w:sz w:val="20"/>
                <w:szCs w:val="20"/>
              </w:rPr>
            </w:pPr>
            <w:r>
              <w:rPr>
                <w:rFonts w:eastAsia="Times New Roman"/>
                <w:b/>
                <w:bCs/>
                <w:w w:val="99"/>
                <w:sz w:val="24"/>
                <w:szCs w:val="24"/>
              </w:rPr>
              <w:t>3.</w:t>
            </w:r>
          </w:p>
        </w:tc>
        <w:tc>
          <w:tcPr>
            <w:tcW w:w="480" w:type="dxa"/>
            <w:tcBorders>
              <w:bottom w:val="single" w:sz="8" w:space="0" w:color="auto"/>
              <w:right w:val="single" w:sz="8" w:space="0" w:color="auto"/>
            </w:tcBorders>
            <w:vAlign w:val="bottom"/>
          </w:tcPr>
          <w:p w:rsidR="009D5F29" w:rsidRDefault="009D5F29">
            <w:pPr>
              <w:rPr>
                <w:sz w:val="23"/>
                <w:szCs w:val="23"/>
              </w:rPr>
            </w:pPr>
          </w:p>
        </w:tc>
        <w:tc>
          <w:tcPr>
            <w:tcW w:w="5880" w:type="dxa"/>
            <w:gridSpan w:val="2"/>
            <w:tcBorders>
              <w:bottom w:val="single" w:sz="8" w:space="0" w:color="auto"/>
              <w:right w:val="single" w:sz="8" w:space="0" w:color="auto"/>
            </w:tcBorders>
            <w:vAlign w:val="bottom"/>
          </w:tcPr>
          <w:p w:rsidR="009D5F29" w:rsidRDefault="00E47A21">
            <w:pPr>
              <w:spacing w:line="264" w:lineRule="exact"/>
              <w:ind w:left="100"/>
              <w:rPr>
                <w:sz w:val="20"/>
                <w:szCs w:val="20"/>
              </w:rPr>
            </w:pPr>
            <w:r>
              <w:rPr>
                <w:rFonts w:eastAsia="Times New Roman"/>
                <w:b/>
                <w:bCs/>
                <w:sz w:val="24"/>
                <w:szCs w:val="24"/>
              </w:rPr>
              <w:t xml:space="preserve">Тема 2. </w:t>
            </w:r>
            <w:r>
              <w:rPr>
                <w:rFonts w:eastAsia="Times New Roman"/>
                <w:sz w:val="24"/>
                <w:szCs w:val="24"/>
              </w:rPr>
              <w:t>Простые вещества</w:t>
            </w:r>
          </w:p>
        </w:tc>
        <w:tc>
          <w:tcPr>
            <w:tcW w:w="1520" w:type="dxa"/>
            <w:tcBorders>
              <w:bottom w:val="single" w:sz="8" w:space="0" w:color="auto"/>
            </w:tcBorders>
            <w:vAlign w:val="bottom"/>
          </w:tcPr>
          <w:p w:rsidR="009D5F29" w:rsidRDefault="00E47A21">
            <w:pPr>
              <w:spacing w:line="264" w:lineRule="exact"/>
              <w:jc w:val="center"/>
              <w:rPr>
                <w:sz w:val="20"/>
                <w:szCs w:val="20"/>
              </w:rPr>
            </w:pPr>
            <w:r>
              <w:rPr>
                <w:rFonts w:eastAsia="Times New Roman"/>
                <w:b/>
                <w:bCs/>
                <w:w w:val="99"/>
                <w:sz w:val="24"/>
                <w:szCs w:val="24"/>
              </w:rPr>
              <w:t>10</w:t>
            </w:r>
          </w:p>
        </w:tc>
        <w:tc>
          <w:tcPr>
            <w:tcW w:w="60" w:type="dxa"/>
            <w:tcBorders>
              <w:bottom w:val="single" w:sz="8" w:space="0" w:color="auto"/>
              <w:right w:val="single" w:sz="8" w:space="0" w:color="auto"/>
            </w:tcBorders>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66"/>
        </w:trPr>
        <w:tc>
          <w:tcPr>
            <w:tcW w:w="660" w:type="dxa"/>
            <w:gridSpan w:val="3"/>
            <w:tcBorders>
              <w:left w:val="single" w:sz="8" w:space="0" w:color="auto"/>
              <w:bottom w:val="single" w:sz="8" w:space="0" w:color="auto"/>
            </w:tcBorders>
            <w:vAlign w:val="bottom"/>
          </w:tcPr>
          <w:p w:rsidR="009D5F29" w:rsidRDefault="00E47A21">
            <w:pPr>
              <w:spacing w:line="264" w:lineRule="exact"/>
              <w:ind w:left="360"/>
              <w:jc w:val="center"/>
              <w:rPr>
                <w:sz w:val="20"/>
                <w:szCs w:val="20"/>
              </w:rPr>
            </w:pPr>
            <w:r>
              <w:rPr>
                <w:rFonts w:eastAsia="Times New Roman"/>
                <w:b/>
                <w:bCs/>
                <w:w w:val="99"/>
                <w:sz w:val="24"/>
                <w:szCs w:val="24"/>
              </w:rPr>
              <w:t>4.</w:t>
            </w:r>
          </w:p>
        </w:tc>
        <w:tc>
          <w:tcPr>
            <w:tcW w:w="480" w:type="dxa"/>
            <w:tcBorders>
              <w:bottom w:val="single" w:sz="8" w:space="0" w:color="auto"/>
              <w:right w:val="single" w:sz="8" w:space="0" w:color="auto"/>
            </w:tcBorders>
            <w:vAlign w:val="bottom"/>
          </w:tcPr>
          <w:p w:rsidR="009D5F29" w:rsidRDefault="009D5F29">
            <w:pPr>
              <w:rPr>
                <w:sz w:val="23"/>
                <w:szCs w:val="23"/>
              </w:rPr>
            </w:pPr>
          </w:p>
        </w:tc>
        <w:tc>
          <w:tcPr>
            <w:tcW w:w="5880" w:type="dxa"/>
            <w:gridSpan w:val="2"/>
            <w:tcBorders>
              <w:bottom w:val="single" w:sz="8" w:space="0" w:color="auto"/>
              <w:right w:val="single" w:sz="8" w:space="0" w:color="auto"/>
            </w:tcBorders>
            <w:vAlign w:val="bottom"/>
          </w:tcPr>
          <w:p w:rsidR="009D5F29" w:rsidRDefault="00E47A21">
            <w:pPr>
              <w:spacing w:line="264" w:lineRule="exact"/>
              <w:ind w:left="100"/>
              <w:rPr>
                <w:sz w:val="20"/>
                <w:szCs w:val="20"/>
              </w:rPr>
            </w:pPr>
            <w:r>
              <w:rPr>
                <w:rFonts w:eastAsia="Times New Roman"/>
                <w:b/>
                <w:bCs/>
                <w:sz w:val="24"/>
                <w:szCs w:val="24"/>
              </w:rPr>
              <w:t xml:space="preserve">Тема 3. </w:t>
            </w:r>
            <w:r>
              <w:rPr>
                <w:rFonts w:eastAsia="Times New Roman"/>
                <w:sz w:val="24"/>
                <w:szCs w:val="24"/>
              </w:rPr>
              <w:t>Соединение химических элементов</w:t>
            </w:r>
          </w:p>
        </w:tc>
        <w:tc>
          <w:tcPr>
            <w:tcW w:w="1520" w:type="dxa"/>
            <w:tcBorders>
              <w:bottom w:val="single" w:sz="8" w:space="0" w:color="auto"/>
            </w:tcBorders>
            <w:vAlign w:val="bottom"/>
          </w:tcPr>
          <w:p w:rsidR="009D5F29" w:rsidRDefault="00E47A21">
            <w:pPr>
              <w:spacing w:line="264" w:lineRule="exact"/>
              <w:jc w:val="center"/>
              <w:rPr>
                <w:sz w:val="20"/>
                <w:szCs w:val="20"/>
              </w:rPr>
            </w:pPr>
            <w:r>
              <w:rPr>
                <w:rFonts w:eastAsia="Times New Roman"/>
                <w:b/>
                <w:bCs/>
                <w:w w:val="99"/>
                <w:sz w:val="24"/>
                <w:szCs w:val="24"/>
              </w:rPr>
              <w:t>20</w:t>
            </w:r>
          </w:p>
        </w:tc>
        <w:tc>
          <w:tcPr>
            <w:tcW w:w="60" w:type="dxa"/>
            <w:tcBorders>
              <w:bottom w:val="single" w:sz="8" w:space="0" w:color="auto"/>
              <w:right w:val="single" w:sz="8" w:space="0" w:color="auto"/>
            </w:tcBorders>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63"/>
        </w:trPr>
        <w:tc>
          <w:tcPr>
            <w:tcW w:w="660" w:type="dxa"/>
            <w:gridSpan w:val="3"/>
            <w:tcBorders>
              <w:left w:val="single" w:sz="8" w:space="0" w:color="auto"/>
            </w:tcBorders>
            <w:vAlign w:val="bottom"/>
          </w:tcPr>
          <w:p w:rsidR="009D5F29" w:rsidRDefault="00E47A21">
            <w:pPr>
              <w:spacing w:line="263" w:lineRule="exact"/>
              <w:ind w:left="360"/>
              <w:jc w:val="center"/>
              <w:rPr>
                <w:sz w:val="20"/>
                <w:szCs w:val="20"/>
              </w:rPr>
            </w:pPr>
            <w:r>
              <w:rPr>
                <w:rFonts w:eastAsia="Times New Roman"/>
                <w:b/>
                <w:bCs/>
                <w:w w:val="99"/>
                <w:sz w:val="24"/>
                <w:szCs w:val="24"/>
              </w:rPr>
              <w:t>5.</w:t>
            </w:r>
          </w:p>
        </w:tc>
        <w:tc>
          <w:tcPr>
            <w:tcW w:w="480" w:type="dxa"/>
            <w:tcBorders>
              <w:right w:val="single" w:sz="8" w:space="0" w:color="auto"/>
            </w:tcBorders>
            <w:vAlign w:val="bottom"/>
          </w:tcPr>
          <w:p w:rsidR="009D5F29" w:rsidRDefault="009D5F29"/>
        </w:tc>
        <w:tc>
          <w:tcPr>
            <w:tcW w:w="5880" w:type="dxa"/>
            <w:gridSpan w:val="2"/>
            <w:tcBorders>
              <w:right w:val="single" w:sz="8" w:space="0" w:color="auto"/>
            </w:tcBorders>
            <w:vAlign w:val="bottom"/>
          </w:tcPr>
          <w:p w:rsidR="009D5F29" w:rsidRDefault="00E47A21">
            <w:pPr>
              <w:spacing w:line="263" w:lineRule="exact"/>
              <w:ind w:left="100"/>
              <w:rPr>
                <w:sz w:val="20"/>
                <w:szCs w:val="20"/>
              </w:rPr>
            </w:pPr>
            <w:r>
              <w:rPr>
                <w:rFonts w:eastAsia="Times New Roman"/>
                <w:b/>
                <w:bCs/>
                <w:sz w:val="24"/>
                <w:szCs w:val="24"/>
              </w:rPr>
              <w:t xml:space="preserve">Тема 4. </w:t>
            </w:r>
            <w:r>
              <w:rPr>
                <w:rFonts w:eastAsia="Times New Roman"/>
                <w:sz w:val="24"/>
                <w:szCs w:val="24"/>
              </w:rPr>
              <w:t>Изменения,</w:t>
            </w:r>
            <w:r>
              <w:rPr>
                <w:rFonts w:eastAsia="Times New Roman"/>
                <w:b/>
                <w:bCs/>
                <w:sz w:val="24"/>
                <w:szCs w:val="24"/>
              </w:rPr>
              <w:t xml:space="preserve"> </w:t>
            </w:r>
            <w:r>
              <w:rPr>
                <w:rFonts w:eastAsia="Times New Roman"/>
                <w:sz w:val="24"/>
                <w:szCs w:val="24"/>
              </w:rPr>
              <w:t>происходящие с веществами.</w:t>
            </w:r>
          </w:p>
        </w:tc>
        <w:tc>
          <w:tcPr>
            <w:tcW w:w="1520" w:type="dxa"/>
            <w:vAlign w:val="bottom"/>
          </w:tcPr>
          <w:p w:rsidR="009D5F29" w:rsidRDefault="00E47A21">
            <w:pPr>
              <w:spacing w:line="263" w:lineRule="exact"/>
              <w:jc w:val="center"/>
              <w:rPr>
                <w:sz w:val="20"/>
                <w:szCs w:val="20"/>
              </w:rPr>
            </w:pPr>
            <w:r>
              <w:rPr>
                <w:rFonts w:eastAsia="Times New Roman"/>
                <w:b/>
                <w:bCs/>
                <w:w w:val="99"/>
                <w:sz w:val="24"/>
                <w:szCs w:val="24"/>
              </w:rPr>
              <w:t>15</w:t>
            </w:r>
          </w:p>
        </w:tc>
        <w:tc>
          <w:tcPr>
            <w:tcW w:w="60" w:type="dxa"/>
            <w:tcBorders>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250"/>
        </w:trPr>
        <w:tc>
          <w:tcPr>
            <w:tcW w:w="140" w:type="dxa"/>
            <w:tcBorders>
              <w:left w:val="single" w:sz="8" w:space="0" w:color="auto"/>
              <w:bottom w:val="single" w:sz="8" w:space="0" w:color="auto"/>
            </w:tcBorders>
            <w:vAlign w:val="bottom"/>
          </w:tcPr>
          <w:p w:rsidR="009D5F29" w:rsidRDefault="009D5F29">
            <w:pPr>
              <w:rPr>
                <w:sz w:val="21"/>
                <w:szCs w:val="21"/>
              </w:rPr>
            </w:pPr>
          </w:p>
        </w:tc>
        <w:tc>
          <w:tcPr>
            <w:tcW w:w="460" w:type="dxa"/>
            <w:tcBorders>
              <w:bottom w:val="single" w:sz="8" w:space="0" w:color="auto"/>
            </w:tcBorders>
            <w:vAlign w:val="bottom"/>
          </w:tcPr>
          <w:p w:rsidR="009D5F29" w:rsidRDefault="009D5F29">
            <w:pPr>
              <w:rPr>
                <w:sz w:val="21"/>
                <w:szCs w:val="21"/>
              </w:rPr>
            </w:pPr>
          </w:p>
        </w:tc>
        <w:tc>
          <w:tcPr>
            <w:tcW w:w="60" w:type="dxa"/>
            <w:tcBorders>
              <w:bottom w:val="single" w:sz="8" w:space="0" w:color="auto"/>
            </w:tcBorders>
            <w:vAlign w:val="bottom"/>
          </w:tcPr>
          <w:p w:rsidR="009D5F29" w:rsidRDefault="009D5F29">
            <w:pPr>
              <w:rPr>
                <w:sz w:val="21"/>
                <w:szCs w:val="21"/>
              </w:rPr>
            </w:pPr>
          </w:p>
        </w:tc>
        <w:tc>
          <w:tcPr>
            <w:tcW w:w="480" w:type="dxa"/>
            <w:tcBorders>
              <w:bottom w:val="single" w:sz="8" w:space="0" w:color="auto"/>
              <w:right w:val="single" w:sz="8" w:space="0" w:color="auto"/>
            </w:tcBorders>
            <w:vAlign w:val="bottom"/>
          </w:tcPr>
          <w:p w:rsidR="009D5F29" w:rsidRDefault="009D5F29">
            <w:pPr>
              <w:rPr>
                <w:sz w:val="21"/>
                <w:szCs w:val="21"/>
              </w:rPr>
            </w:pPr>
          </w:p>
        </w:tc>
        <w:tc>
          <w:tcPr>
            <w:tcW w:w="5660" w:type="dxa"/>
            <w:tcBorders>
              <w:bottom w:val="single" w:sz="8" w:space="0" w:color="auto"/>
            </w:tcBorders>
            <w:vAlign w:val="bottom"/>
          </w:tcPr>
          <w:p w:rsidR="009D5F29" w:rsidRDefault="009D5F29">
            <w:pPr>
              <w:rPr>
                <w:sz w:val="21"/>
                <w:szCs w:val="21"/>
              </w:rPr>
            </w:pPr>
          </w:p>
        </w:tc>
        <w:tc>
          <w:tcPr>
            <w:tcW w:w="220" w:type="dxa"/>
            <w:tcBorders>
              <w:bottom w:val="single" w:sz="8" w:space="0" w:color="auto"/>
              <w:right w:val="single" w:sz="8" w:space="0" w:color="auto"/>
            </w:tcBorders>
            <w:vAlign w:val="bottom"/>
          </w:tcPr>
          <w:p w:rsidR="009D5F29" w:rsidRDefault="009D5F29">
            <w:pPr>
              <w:rPr>
                <w:sz w:val="21"/>
                <w:szCs w:val="21"/>
              </w:rPr>
            </w:pPr>
          </w:p>
        </w:tc>
        <w:tc>
          <w:tcPr>
            <w:tcW w:w="1520" w:type="dxa"/>
            <w:tcBorders>
              <w:bottom w:val="single" w:sz="8" w:space="0" w:color="auto"/>
            </w:tcBorders>
            <w:vAlign w:val="bottom"/>
          </w:tcPr>
          <w:p w:rsidR="009D5F29" w:rsidRDefault="009D5F29">
            <w:pPr>
              <w:rPr>
                <w:sz w:val="21"/>
                <w:szCs w:val="21"/>
              </w:rPr>
            </w:pPr>
          </w:p>
        </w:tc>
        <w:tc>
          <w:tcPr>
            <w:tcW w:w="60" w:type="dxa"/>
            <w:tcBorders>
              <w:bottom w:val="single" w:sz="8" w:space="0" w:color="auto"/>
              <w:right w:val="single" w:sz="8" w:space="0" w:color="auto"/>
            </w:tcBorders>
            <w:vAlign w:val="bottom"/>
          </w:tcPr>
          <w:p w:rsidR="009D5F29" w:rsidRDefault="009D5F29">
            <w:pPr>
              <w:rPr>
                <w:sz w:val="21"/>
                <w:szCs w:val="21"/>
              </w:rPr>
            </w:pPr>
          </w:p>
        </w:tc>
        <w:tc>
          <w:tcPr>
            <w:tcW w:w="0" w:type="dxa"/>
            <w:vAlign w:val="bottom"/>
          </w:tcPr>
          <w:p w:rsidR="009D5F29" w:rsidRDefault="009D5F29">
            <w:pPr>
              <w:rPr>
                <w:sz w:val="1"/>
                <w:szCs w:val="1"/>
              </w:rPr>
            </w:pPr>
          </w:p>
        </w:tc>
      </w:tr>
      <w:tr w:rsidR="009D5F29">
        <w:trPr>
          <w:trHeight w:val="260"/>
        </w:trPr>
        <w:tc>
          <w:tcPr>
            <w:tcW w:w="660" w:type="dxa"/>
            <w:gridSpan w:val="3"/>
            <w:tcBorders>
              <w:left w:val="single" w:sz="8" w:space="0" w:color="auto"/>
            </w:tcBorders>
            <w:vAlign w:val="bottom"/>
          </w:tcPr>
          <w:p w:rsidR="009D5F29" w:rsidRDefault="00E47A21">
            <w:pPr>
              <w:spacing w:line="260" w:lineRule="exact"/>
              <w:ind w:left="360"/>
              <w:jc w:val="center"/>
              <w:rPr>
                <w:sz w:val="20"/>
                <w:szCs w:val="20"/>
              </w:rPr>
            </w:pPr>
            <w:r>
              <w:rPr>
                <w:rFonts w:eastAsia="Times New Roman"/>
                <w:b/>
                <w:bCs/>
                <w:w w:val="99"/>
                <w:sz w:val="24"/>
                <w:szCs w:val="24"/>
              </w:rPr>
              <w:t>6.</w:t>
            </w:r>
          </w:p>
        </w:tc>
        <w:tc>
          <w:tcPr>
            <w:tcW w:w="480" w:type="dxa"/>
            <w:tcBorders>
              <w:right w:val="single" w:sz="8" w:space="0" w:color="auto"/>
            </w:tcBorders>
            <w:vAlign w:val="bottom"/>
          </w:tcPr>
          <w:p w:rsidR="009D5F29" w:rsidRDefault="009D5F29"/>
        </w:tc>
        <w:tc>
          <w:tcPr>
            <w:tcW w:w="5880" w:type="dxa"/>
            <w:gridSpan w:val="2"/>
            <w:tcBorders>
              <w:right w:val="single" w:sz="8" w:space="0" w:color="auto"/>
            </w:tcBorders>
            <w:vAlign w:val="bottom"/>
          </w:tcPr>
          <w:p w:rsidR="009D5F29" w:rsidRDefault="00E47A21">
            <w:pPr>
              <w:spacing w:line="260" w:lineRule="exact"/>
              <w:ind w:left="100"/>
              <w:rPr>
                <w:sz w:val="20"/>
                <w:szCs w:val="20"/>
              </w:rPr>
            </w:pPr>
            <w:r>
              <w:rPr>
                <w:rFonts w:eastAsia="Times New Roman"/>
                <w:b/>
                <w:bCs/>
                <w:sz w:val="24"/>
                <w:szCs w:val="24"/>
              </w:rPr>
              <w:t xml:space="preserve">Тема 5. </w:t>
            </w:r>
            <w:r>
              <w:rPr>
                <w:rFonts w:eastAsia="Times New Roman"/>
                <w:sz w:val="24"/>
                <w:szCs w:val="24"/>
              </w:rPr>
              <w:t>Растворение.</w:t>
            </w:r>
            <w:r>
              <w:rPr>
                <w:rFonts w:eastAsia="Times New Roman"/>
                <w:b/>
                <w:bCs/>
                <w:sz w:val="24"/>
                <w:szCs w:val="24"/>
              </w:rPr>
              <w:t xml:space="preserve"> </w:t>
            </w:r>
            <w:r>
              <w:rPr>
                <w:rFonts w:eastAsia="Times New Roman"/>
                <w:sz w:val="24"/>
                <w:szCs w:val="24"/>
              </w:rPr>
              <w:t>Растворы.</w:t>
            </w:r>
            <w:r>
              <w:rPr>
                <w:rFonts w:eastAsia="Times New Roman"/>
                <w:b/>
                <w:bCs/>
                <w:sz w:val="24"/>
                <w:szCs w:val="24"/>
              </w:rPr>
              <w:t xml:space="preserve"> </w:t>
            </w:r>
            <w:r>
              <w:rPr>
                <w:rFonts w:eastAsia="Times New Roman"/>
                <w:sz w:val="24"/>
                <w:szCs w:val="24"/>
              </w:rPr>
              <w:t>Свойства растворов</w:t>
            </w:r>
          </w:p>
        </w:tc>
        <w:tc>
          <w:tcPr>
            <w:tcW w:w="1520" w:type="dxa"/>
            <w:vAlign w:val="bottom"/>
          </w:tcPr>
          <w:p w:rsidR="009D5F29" w:rsidRDefault="00E47A21">
            <w:pPr>
              <w:spacing w:line="260" w:lineRule="exact"/>
              <w:jc w:val="center"/>
              <w:rPr>
                <w:sz w:val="20"/>
                <w:szCs w:val="20"/>
              </w:rPr>
            </w:pPr>
            <w:r>
              <w:rPr>
                <w:rFonts w:eastAsia="Times New Roman"/>
                <w:b/>
                <w:bCs/>
                <w:w w:val="99"/>
                <w:sz w:val="24"/>
                <w:szCs w:val="24"/>
              </w:rPr>
              <w:t>26</w:t>
            </w:r>
          </w:p>
        </w:tc>
        <w:tc>
          <w:tcPr>
            <w:tcW w:w="60" w:type="dxa"/>
            <w:tcBorders>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271"/>
        </w:trPr>
        <w:tc>
          <w:tcPr>
            <w:tcW w:w="140" w:type="dxa"/>
            <w:tcBorders>
              <w:left w:val="single" w:sz="8" w:space="0" w:color="auto"/>
            </w:tcBorders>
            <w:vAlign w:val="bottom"/>
          </w:tcPr>
          <w:p w:rsidR="009D5F29" w:rsidRDefault="009D5F29">
            <w:pPr>
              <w:rPr>
                <w:sz w:val="23"/>
                <w:szCs w:val="23"/>
              </w:rPr>
            </w:pPr>
          </w:p>
        </w:tc>
        <w:tc>
          <w:tcPr>
            <w:tcW w:w="460" w:type="dxa"/>
            <w:vAlign w:val="bottom"/>
          </w:tcPr>
          <w:p w:rsidR="009D5F29" w:rsidRDefault="009D5F29">
            <w:pPr>
              <w:rPr>
                <w:sz w:val="23"/>
                <w:szCs w:val="23"/>
              </w:rPr>
            </w:pPr>
          </w:p>
        </w:tc>
        <w:tc>
          <w:tcPr>
            <w:tcW w:w="60" w:type="dxa"/>
            <w:vAlign w:val="bottom"/>
          </w:tcPr>
          <w:p w:rsidR="009D5F29" w:rsidRDefault="009D5F29">
            <w:pPr>
              <w:rPr>
                <w:sz w:val="23"/>
                <w:szCs w:val="23"/>
              </w:rPr>
            </w:pPr>
          </w:p>
        </w:tc>
        <w:tc>
          <w:tcPr>
            <w:tcW w:w="480" w:type="dxa"/>
            <w:tcBorders>
              <w:right w:val="single" w:sz="8" w:space="0" w:color="auto"/>
            </w:tcBorders>
            <w:vAlign w:val="bottom"/>
          </w:tcPr>
          <w:p w:rsidR="009D5F29" w:rsidRDefault="009D5F29">
            <w:pPr>
              <w:rPr>
                <w:sz w:val="23"/>
                <w:szCs w:val="23"/>
              </w:rPr>
            </w:pPr>
          </w:p>
        </w:tc>
        <w:tc>
          <w:tcPr>
            <w:tcW w:w="5880" w:type="dxa"/>
            <w:gridSpan w:val="2"/>
            <w:tcBorders>
              <w:right w:val="single" w:sz="8" w:space="0" w:color="auto"/>
            </w:tcBorders>
            <w:vAlign w:val="bottom"/>
          </w:tcPr>
          <w:p w:rsidR="009D5F29" w:rsidRDefault="00E47A21">
            <w:pPr>
              <w:spacing w:line="271" w:lineRule="exact"/>
              <w:ind w:left="100"/>
              <w:rPr>
                <w:sz w:val="20"/>
                <w:szCs w:val="20"/>
              </w:rPr>
            </w:pPr>
            <w:r>
              <w:rPr>
                <w:rFonts w:eastAsia="Times New Roman"/>
                <w:sz w:val="24"/>
                <w:szCs w:val="24"/>
              </w:rPr>
              <w:t>электролитов.</w:t>
            </w:r>
          </w:p>
        </w:tc>
        <w:tc>
          <w:tcPr>
            <w:tcW w:w="1520" w:type="dxa"/>
            <w:vAlign w:val="bottom"/>
          </w:tcPr>
          <w:p w:rsidR="009D5F29" w:rsidRDefault="009D5F29">
            <w:pPr>
              <w:rPr>
                <w:sz w:val="23"/>
                <w:szCs w:val="23"/>
              </w:rPr>
            </w:pPr>
          </w:p>
        </w:tc>
        <w:tc>
          <w:tcPr>
            <w:tcW w:w="60" w:type="dxa"/>
            <w:tcBorders>
              <w:right w:val="single" w:sz="8" w:space="0" w:color="auto"/>
            </w:tcBorders>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99"/>
        </w:trPr>
        <w:tc>
          <w:tcPr>
            <w:tcW w:w="140" w:type="dxa"/>
            <w:tcBorders>
              <w:left w:val="single" w:sz="8" w:space="0" w:color="auto"/>
              <w:bottom w:val="single" w:sz="8" w:space="0" w:color="auto"/>
            </w:tcBorders>
            <w:vAlign w:val="bottom"/>
          </w:tcPr>
          <w:p w:rsidR="009D5F29" w:rsidRDefault="009D5F29">
            <w:pPr>
              <w:rPr>
                <w:sz w:val="24"/>
                <w:szCs w:val="24"/>
              </w:rPr>
            </w:pPr>
          </w:p>
        </w:tc>
        <w:tc>
          <w:tcPr>
            <w:tcW w:w="460" w:type="dxa"/>
            <w:tcBorders>
              <w:bottom w:val="single" w:sz="8" w:space="0" w:color="auto"/>
            </w:tcBorders>
            <w:vAlign w:val="bottom"/>
          </w:tcPr>
          <w:p w:rsidR="009D5F29" w:rsidRDefault="009D5F29">
            <w:pPr>
              <w:rPr>
                <w:sz w:val="24"/>
                <w:szCs w:val="24"/>
              </w:rPr>
            </w:pPr>
          </w:p>
        </w:tc>
        <w:tc>
          <w:tcPr>
            <w:tcW w:w="60" w:type="dxa"/>
            <w:tcBorders>
              <w:bottom w:val="single" w:sz="8" w:space="0" w:color="auto"/>
            </w:tcBorders>
            <w:vAlign w:val="bottom"/>
          </w:tcPr>
          <w:p w:rsidR="009D5F29" w:rsidRDefault="009D5F29">
            <w:pPr>
              <w:rPr>
                <w:sz w:val="24"/>
                <w:szCs w:val="24"/>
              </w:rPr>
            </w:pPr>
          </w:p>
        </w:tc>
        <w:tc>
          <w:tcPr>
            <w:tcW w:w="480" w:type="dxa"/>
            <w:tcBorders>
              <w:bottom w:val="single" w:sz="8" w:space="0" w:color="auto"/>
              <w:right w:val="single" w:sz="8" w:space="0" w:color="auto"/>
            </w:tcBorders>
            <w:vAlign w:val="bottom"/>
          </w:tcPr>
          <w:p w:rsidR="009D5F29" w:rsidRDefault="009D5F29">
            <w:pPr>
              <w:rPr>
                <w:sz w:val="24"/>
                <w:szCs w:val="24"/>
              </w:rPr>
            </w:pPr>
          </w:p>
        </w:tc>
        <w:tc>
          <w:tcPr>
            <w:tcW w:w="5660" w:type="dxa"/>
            <w:tcBorders>
              <w:bottom w:val="single" w:sz="8" w:space="0" w:color="auto"/>
            </w:tcBorders>
            <w:vAlign w:val="bottom"/>
          </w:tcPr>
          <w:p w:rsidR="009D5F29" w:rsidRDefault="009D5F29">
            <w:pPr>
              <w:rPr>
                <w:sz w:val="24"/>
                <w:szCs w:val="24"/>
              </w:rPr>
            </w:pPr>
          </w:p>
        </w:tc>
        <w:tc>
          <w:tcPr>
            <w:tcW w:w="220" w:type="dxa"/>
            <w:tcBorders>
              <w:bottom w:val="single" w:sz="8" w:space="0" w:color="auto"/>
              <w:right w:val="single" w:sz="8" w:space="0" w:color="auto"/>
            </w:tcBorders>
            <w:vAlign w:val="bottom"/>
          </w:tcPr>
          <w:p w:rsidR="009D5F29" w:rsidRDefault="009D5F29">
            <w:pPr>
              <w:rPr>
                <w:sz w:val="24"/>
                <w:szCs w:val="24"/>
              </w:rPr>
            </w:pPr>
          </w:p>
        </w:tc>
        <w:tc>
          <w:tcPr>
            <w:tcW w:w="1520" w:type="dxa"/>
            <w:tcBorders>
              <w:bottom w:val="single" w:sz="8" w:space="0" w:color="auto"/>
            </w:tcBorders>
            <w:vAlign w:val="bottom"/>
          </w:tcPr>
          <w:p w:rsidR="009D5F29" w:rsidRDefault="009D5F29">
            <w:pPr>
              <w:rPr>
                <w:sz w:val="24"/>
                <w:szCs w:val="24"/>
              </w:rPr>
            </w:pPr>
          </w:p>
        </w:tc>
        <w:tc>
          <w:tcPr>
            <w:tcW w:w="60" w:type="dxa"/>
            <w:tcBorders>
              <w:bottom w:val="single" w:sz="8" w:space="0" w:color="auto"/>
              <w:right w:val="single" w:sz="8" w:space="0" w:color="auto"/>
            </w:tcBorders>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3"/>
        </w:trPr>
        <w:tc>
          <w:tcPr>
            <w:tcW w:w="660" w:type="dxa"/>
            <w:gridSpan w:val="3"/>
            <w:tcBorders>
              <w:left w:val="single" w:sz="8" w:space="0" w:color="auto"/>
            </w:tcBorders>
            <w:vAlign w:val="bottom"/>
          </w:tcPr>
          <w:p w:rsidR="009D5F29" w:rsidRDefault="00E47A21">
            <w:pPr>
              <w:spacing w:line="263" w:lineRule="exact"/>
              <w:ind w:left="360"/>
              <w:jc w:val="center"/>
              <w:rPr>
                <w:sz w:val="20"/>
                <w:szCs w:val="20"/>
              </w:rPr>
            </w:pPr>
            <w:r>
              <w:rPr>
                <w:rFonts w:eastAsia="Times New Roman"/>
                <w:b/>
                <w:bCs/>
                <w:w w:val="99"/>
                <w:sz w:val="24"/>
                <w:szCs w:val="24"/>
              </w:rPr>
              <w:t>7.</w:t>
            </w:r>
          </w:p>
        </w:tc>
        <w:tc>
          <w:tcPr>
            <w:tcW w:w="480" w:type="dxa"/>
            <w:tcBorders>
              <w:right w:val="single" w:sz="8" w:space="0" w:color="auto"/>
            </w:tcBorders>
            <w:vAlign w:val="bottom"/>
          </w:tcPr>
          <w:p w:rsidR="009D5F29" w:rsidRDefault="009D5F29"/>
        </w:tc>
        <w:tc>
          <w:tcPr>
            <w:tcW w:w="5880" w:type="dxa"/>
            <w:gridSpan w:val="2"/>
            <w:tcBorders>
              <w:right w:val="single" w:sz="8" w:space="0" w:color="auto"/>
            </w:tcBorders>
            <w:vAlign w:val="bottom"/>
          </w:tcPr>
          <w:p w:rsidR="009D5F29" w:rsidRDefault="00E47A21">
            <w:pPr>
              <w:spacing w:line="263" w:lineRule="exact"/>
              <w:ind w:left="100"/>
              <w:rPr>
                <w:sz w:val="20"/>
                <w:szCs w:val="20"/>
              </w:rPr>
            </w:pPr>
            <w:r>
              <w:rPr>
                <w:rFonts w:eastAsia="Times New Roman"/>
                <w:b/>
                <w:bCs/>
                <w:sz w:val="24"/>
                <w:szCs w:val="24"/>
              </w:rPr>
              <w:t xml:space="preserve">Тема 6. </w:t>
            </w:r>
            <w:r>
              <w:rPr>
                <w:rFonts w:eastAsia="Times New Roman"/>
                <w:sz w:val="24"/>
                <w:szCs w:val="24"/>
              </w:rPr>
              <w:t>Учебные экскурсии</w:t>
            </w:r>
          </w:p>
        </w:tc>
        <w:tc>
          <w:tcPr>
            <w:tcW w:w="1520" w:type="dxa"/>
            <w:vAlign w:val="bottom"/>
          </w:tcPr>
          <w:p w:rsidR="009D5F29" w:rsidRDefault="00E47A21">
            <w:pPr>
              <w:spacing w:line="263" w:lineRule="exact"/>
              <w:jc w:val="center"/>
              <w:rPr>
                <w:sz w:val="20"/>
                <w:szCs w:val="20"/>
              </w:rPr>
            </w:pPr>
            <w:r>
              <w:rPr>
                <w:rFonts w:eastAsia="Times New Roman"/>
                <w:b/>
                <w:bCs/>
                <w:w w:val="99"/>
                <w:sz w:val="24"/>
                <w:szCs w:val="24"/>
              </w:rPr>
              <w:t>4</w:t>
            </w:r>
          </w:p>
        </w:tc>
        <w:tc>
          <w:tcPr>
            <w:tcW w:w="60" w:type="dxa"/>
            <w:tcBorders>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120"/>
        </w:trPr>
        <w:tc>
          <w:tcPr>
            <w:tcW w:w="140" w:type="dxa"/>
            <w:tcBorders>
              <w:left w:val="single" w:sz="8" w:space="0" w:color="auto"/>
              <w:bottom w:val="single" w:sz="8" w:space="0" w:color="auto"/>
            </w:tcBorders>
            <w:vAlign w:val="bottom"/>
          </w:tcPr>
          <w:p w:rsidR="009D5F29" w:rsidRDefault="009D5F29">
            <w:pPr>
              <w:rPr>
                <w:sz w:val="10"/>
                <w:szCs w:val="10"/>
              </w:rPr>
            </w:pPr>
          </w:p>
        </w:tc>
        <w:tc>
          <w:tcPr>
            <w:tcW w:w="460" w:type="dxa"/>
            <w:tcBorders>
              <w:bottom w:val="single" w:sz="8" w:space="0" w:color="auto"/>
            </w:tcBorders>
            <w:vAlign w:val="bottom"/>
          </w:tcPr>
          <w:p w:rsidR="009D5F29" w:rsidRDefault="009D5F29">
            <w:pPr>
              <w:rPr>
                <w:sz w:val="10"/>
                <w:szCs w:val="10"/>
              </w:rPr>
            </w:pPr>
          </w:p>
        </w:tc>
        <w:tc>
          <w:tcPr>
            <w:tcW w:w="60" w:type="dxa"/>
            <w:tcBorders>
              <w:bottom w:val="single" w:sz="8" w:space="0" w:color="auto"/>
            </w:tcBorders>
            <w:vAlign w:val="bottom"/>
          </w:tcPr>
          <w:p w:rsidR="009D5F29" w:rsidRDefault="009D5F29">
            <w:pPr>
              <w:rPr>
                <w:sz w:val="10"/>
                <w:szCs w:val="10"/>
              </w:rPr>
            </w:pPr>
          </w:p>
        </w:tc>
        <w:tc>
          <w:tcPr>
            <w:tcW w:w="480" w:type="dxa"/>
            <w:tcBorders>
              <w:bottom w:val="single" w:sz="8" w:space="0" w:color="auto"/>
              <w:right w:val="single" w:sz="8" w:space="0" w:color="auto"/>
            </w:tcBorders>
            <w:vAlign w:val="bottom"/>
          </w:tcPr>
          <w:p w:rsidR="009D5F29" w:rsidRDefault="009D5F29">
            <w:pPr>
              <w:rPr>
                <w:sz w:val="10"/>
                <w:szCs w:val="10"/>
              </w:rPr>
            </w:pPr>
          </w:p>
        </w:tc>
        <w:tc>
          <w:tcPr>
            <w:tcW w:w="5660" w:type="dxa"/>
            <w:tcBorders>
              <w:bottom w:val="single" w:sz="8" w:space="0" w:color="auto"/>
            </w:tcBorders>
            <w:vAlign w:val="bottom"/>
          </w:tcPr>
          <w:p w:rsidR="009D5F29" w:rsidRDefault="009D5F29">
            <w:pPr>
              <w:rPr>
                <w:sz w:val="10"/>
                <w:szCs w:val="10"/>
              </w:rPr>
            </w:pPr>
          </w:p>
        </w:tc>
        <w:tc>
          <w:tcPr>
            <w:tcW w:w="220" w:type="dxa"/>
            <w:tcBorders>
              <w:bottom w:val="single" w:sz="8" w:space="0" w:color="auto"/>
              <w:right w:val="single" w:sz="8" w:space="0" w:color="auto"/>
            </w:tcBorders>
            <w:vAlign w:val="bottom"/>
          </w:tcPr>
          <w:p w:rsidR="009D5F29" w:rsidRDefault="009D5F29">
            <w:pPr>
              <w:rPr>
                <w:sz w:val="10"/>
                <w:szCs w:val="10"/>
              </w:rPr>
            </w:pPr>
          </w:p>
        </w:tc>
        <w:tc>
          <w:tcPr>
            <w:tcW w:w="1520" w:type="dxa"/>
            <w:tcBorders>
              <w:bottom w:val="single" w:sz="8" w:space="0" w:color="auto"/>
            </w:tcBorders>
            <w:vAlign w:val="bottom"/>
          </w:tcPr>
          <w:p w:rsidR="009D5F29" w:rsidRDefault="009D5F29">
            <w:pPr>
              <w:rPr>
                <w:sz w:val="10"/>
                <w:szCs w:val="10"/>
              </w:rPr>
            </w:pPr>
          </w:p>
        </w:tc>
        <w:tc>
          <w:tcPr>
            <w:tcW w:w="60" w:type="dxa"/>
            <w:tcBorders>
              <w:bottom w:val="single" w:sz="8" w:space="0" w:color="auto"/>
              <w:right w:val="single" w:sz="8" w:space="0" w:color="auto"/>
            </w:tcBorders>
            <w:vAlign w:val="bottom"/>
          </w:tcPr>
          <w:p w:rsidR="009D5F29" w:rsidRDefault="009D5F29">
            <w:pPr>
              <w:rPr>
                <w:sz w:val="10"/>
                <w:szCs w:val="10"/>
              </w:rPr>
            </w:pPr>
          </w:p>
        </w:tc>
        <w:tc>
          <w:tcPr>
            <w:tcW w:w="0" w:type="dxa"/>
            <w:vAlign w:val="bottom"/>
          </w:tcPr>
          <w:p w:rsidR="009D5F29" w:rsidRDefault="009D5F29">
            <w:pPr>
              <w:rPr>
                <w:sz w:val="1"/>
                <w:szCs w:val="1"/>
              </w:rPr>
            </w:pPr>
          </w:p>
        </w:tc>
      </w:tr>
      <w:tr w:rsidR="009D5F29">
        <w:trPr>
          <w:trHeight w:val="263"/>
        </w:trPr>
        <w:tc>
          <w:tcPr>
            <w:tcW w:w="660" w:type="dxa"/>
            <w:gridSpan w:val="3"/>
            <w:tcBorders>
              <w:left w:val="single" w:sz="8" w:space="0" w:color="auto"/>
            </w:tcBorders>
            <w:vAlign w:val="bottom"/>
          </w:tcPr>
          <w:p w:rsidR="009D5F29" w:rsidRDefault="00E47A21">
            <w:pPr>
              <w:spacing w:line="263" w:lineRule="exact"/>
              <w:ind w:left="360"/>
              <w:jc w:val="center"/>
              <w:rPr>
                <w:sz w:val="20"/>
                <w:szCs w:val="20"/>
              </w:rPr>
            </w:pPr>
            <w:r>
              <w:rPr>
                <w:rFonts w:eastAsia="Times New Roman"/>
                <w:b/>
                <w:bCs/>
                <w:w w:val="99"/>
                <w:sz w:val="24"/>
                <w:szCs w:val="24"/>
              </w:rPr>
              <w:t>8.</w:t>
            </w:r>
          </w:p>
        </w:tc>
        <w:tc>
          <w:tcPr>
            <w:tcW w:w="480" w:type="dxa"/>
            <w:tcBorders>
              <w:right w:val="single" w:sz="8" w:space="0" w:color="auto"/>
            </w:tcBorders>
            <w:vAlign w:val="bottom"/>
          </w:tcPr>
          <w:p w:rsidR="009D5F29" w:rsidRDefault="009D5F29"/>
        </w:tc>
        <w:tc>
          <w:tcPr>
            <w:tcW w:w="5880" w:type="dxa"/>
            <w:gridSpan w:val="2"/>
            <w:tcBorders>
              <w:right w:val="single" w:sz="8" w:space="0" w:color="auto"/>
            </w:tcBorders>
            <w:vAlign w:val="bottom"/>
          </w:tcPr>
          <w:p w:rsidR="009D5F29" w:rsidRDefault="00E47A21">
            <w:pPr>
              <w:spacing w:line="263" w:lineRule="exact"/>
              <w:ind w:left="100"/>
              <w:rPr>
                <w:sz w:val="20"/>
                <w:szCs w:val="20"/>
              </w:rPr>
            </w:pPr>
            <w:r>
              <w:rPr>
                <w:rFonts w:eastAsia="Times New Roman"/>
                <w:b/>
                <w:bCs/>
                <w:sz w:val="24"/>
                <w:szCs w:val="24"/>
              </w:rPr>
              <w:t xml:space="preserve">Тема 6. </w:t>
            </w:r>
            <w:r>
              <w:rPr>
                <w:rFonts w:eastAsia="Times New Roman"/>
                <w:sz w:val="24"/>
                <w:szCs w:val="24"/>
              </w:rPr>
              <w:t>Обобщение знаний по курсу</w:t>
            </w:r>
            <w:r>
              <w:rPr>
                <w:rFonts w:eastAsia="Times New Roman"/>
                <w:b/>
                <w:bCs/>
                <w:sz w:val="24"/>
                <w:szCs w:val="24"/>
              </w:rPr>
              <w:t xml:space="preserve"> </w:t>
            </w:r>
            <w:r>
              <w:rPr>
                <w:rFonts w:eastAsia="Times New Roman"/>
                <w:sz w:val="24"/>
                <w:szCs w:val="24"/>
              </w:rPr>
              <w:t>8</w:t>
            </w:r>
            <w:r>
              <w:rPr>
                <w:rFonts w:eastAsia="Times New Roman"/>
                <w:b/>
                <w:bCs/>
                <w:sz w:val="24"/>
                <w:szCs w:val="24"/>
              </w:rPr>
              <w:t xml:space="preserve"> </w:t>
            </w:r>
            <w:r>
              <w:rPr>
                <w:rFonts w:eastAsia="Times New Roman"/>
                <w:sz w:val="24"/>
                <w:szCs w:val="24"/>
              </w:rPr>
              <w:t>класса.</w:t>
            </w:r>
          </w:p>
        </w:tc>
        <w:tc>
          <w:tcPr>
            <w:tcW w:w="1520" w:type="dxa"/>
            <w:vAlign w:val="bottom"/>
          </w:tcPr>
          <w:p w:rsidR="009D5F29" w:rsidRDefault="00E47A21">
            <w:pPr>
              <w:spacing w:line="263" w:lineRule="exact"/>
              <w:jc w:val="center"/>
              <w:rPr>
                <w:sz w:val="20"/>
                <w:szCs w:val="20"/>
              </w:rPr>
            </w:pPr>
            <w:r>
              <w:rPr>
                <w:rFonts w:eastAsia="Times New Roman"/>
                <w:b/>
                <w:bCs/>
                <w:w w:val="99"/>
                <w:sz w:val="24"/>
                <w:szCs w:val="24"/>
              </w:rPr>
              <w:t>7</w:t>
            </w:r>
          </w:p>
        </w:tc>
        <w:tc>
          <w:tcPr>
            <w:tcW w:w="60" w:type="dxa"/>
            <w:tcBorders>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425"/>
        </w:trPr>
        <w:tc>
          <w:tcPr>
            <w:tcW w:w="140" w:type="dxa"/>
            <w:tcBorders>
              <w:left w:val="single" w:sz="8" w:space="0" w:color="auto"/>
              <w:bottom w:val="single" w:sz="8" w:space="0" w:color="auto"/>
            </w:tcBorders>
            <w:vAlign w:val="bottom"/>
          </w:tcPr>
          <w:p w:rsidR="009D5F29" w:rsidRDefault="009D5F29">
            <w:pPr>
              <w:rPr>
                <w:sz w:val="24"/>
                <w:szCs w:val="24"/>
              </w:rPr>
            </w:pPr>
          </w:p>
        </w:tc>
        <w:tc>
          <w:tcPr>
            <w:tcW w:w="460" w:type="dxa"/>
            <w:tcBorders>
              <w:bottom w:val="single" w:sz="8" w:space="0" w:color="auto"/>
            </w:tcBorders>
            <w:vAlign w:val="bottom"/>
          </w:tcPr>
          <w:p w:rsidR="009D5F29" w:rsidRDefault="009D5F29">
            <w:pPr>
              <w:rPr>
                <w:sz w:val="24"/>
                <w:szCs w:val="24"/>
              </w:rPr>
            </w:pPr>
          </w:p>
        </w:tc>
        <w:tc>
          <w:tcPr>
            <w:tcW w:w="540" w:type="dxa"/>
            <w:gridSpan w:val="2"/>
            <w:tcBorders>
              <w:bottom w:val="single" w:sz="8" w:space="0" w:color="auto"/>
              <w:right w:val="single" w:sz="8" w:space="0" w:color="auto"/>
            </w:tcBorders>
            <w:vAlign w:val="bottom"/>
          </w:tcPr>
          <w:p w:rsidR="009D5F29" w:rsidRDefault="009D5F29">
            <w:pPr>
              <w:rPr>
                <w:sz w:val="24"/>
                <w:szCs w:val="24"/>
              </w:rPr>
            </w:pPr>
          </w:p>
        </w:tc>
        <w:tc>
          <w:tcPr>
            <w:tcW w:w="5660" w:type="dxa"/>
            <w:tcBorders>
              <w:bottom w:val="single" w:sz="8" w:space="0" w:color="auto"/>
            </w:tcBorders>
            <w:vAlign w:val="bottom"/>
          </w:tcPr>
          <w:p w:rsidR="009D5F29" w:rsidRDefault="009D5F29">
            <w:pPr>
              <w:rPr>
                <w:sz w:val="24"/>
                <w:szCs w:val="24"/>
              </w:rPr>
            </w:pPr>
          </w:p>
        </w:tc>
        <w:tc>
          <w:tcPr>
            <w:tcW w:w="220" w:type="dxa"/>
            <w:tcBorders>
              <w:bottom w:val="single" w:sz="8" w:space="0" w:color="auto"/>
              <w:right w:val="single" w:sz="8" w:space="0" w:color="auto"/>
            </w:tcBorders>
            <w:vAlign w:val="bottom"/>
          </w:tcPr>
          <w:p w:rsidR="009D5F29" w:rsidRDefault="009D5F29">
            <w:pPr>
              <w:rPr>
                <w:sz w:val="24"/>
                <w:szCs w:val="24"/>
              </w:rPr>
            </w:pPr>
          </w:p>
        </w:tc>
        <w:tc>
          <w:tcPr>
            <w:tcW w:w="1520" w:type="dxa"/>
            <w:tcBorders>
              <w:bottom w:val="single" w:sz="8" w:space="0" w:color="auto"/>
            </w:tcBorders>
            <w:vAlign w:val="bottom"/>
          </w:tcPr>
          <w:p w:rsidR="009D5F29" w:rsidRDefault="009D5F29">
            <w:pPr>
              <w:rPr>
                <w:sz w:val="24"/>
                <w:szCs w:val="24"/>
              </w:rPr>
            </w:pPr>
          </w:p>
        </w:tc>
        <w:tc>
          <w:tcPr>
            <w:tcW w:w="60" w:type="dxa"/>
            <w:tcBorders>
              <w:bottom w:val="single" w:sz="8" w:space="0" w:color="auto"/>
              <w:right w:val="single" w:sz="8" w:space="0" w:color="auto"/>
            </w:tcBorders>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3"/>
        </w:trPr>
        <w:tc>
          <w:tcPr>
            <w:tcW w:w="140" w:type="dxa"/>
            <w:tcBorders>
              <w:left w:val="single" w:sz="8" w:space="0" w:color="auto"/>
              <w:bottom w:val="single" w:sz="8" w:space="0" w:color="auto"/>
            </w:tcBorders>
            <w:vAlign w:val="bottom"/>
          </w:tcPr>
          <w:p w:rsidR="009D5F29" w:rsidRDefault="009D5F29"/>
        </w:tc>
        <w:tc>
          <w:tcPr>
            <w:tcW w:w="1000" w:type="dxa"/>
            <w:gridSpan w:val="3"/>
            <w:tcBorders>
              <w:bottom w:val="single" w:sz="8" w:space="0" w:color="auto"/>
            </w:tcBorders>
            <w:vAlign w:val="bottom"/>
          </w:tcPr>
          <w:p w:rsidR="009D5F29" w:rsidRDefault="00E47A21">
            <w:pPr>
              <w:spacing w:line="263" w:lineRule="exact"/>
              <w:rPr>
                <w:sz w:val="20"/>
                <w:szCs w:val="20"/>
              </w:rPr>
            </w:pPr>
            <w:r>
              <w:rPr>
                <w:rFonts w:eastAsia="Times New Roman"/>
                <w:b/>
                <w:bCs/>
                <w:sz w:val="24"/>
                <w:szCs w:val="24"/>
              </w:rPr>
              <w:t>Итого</w:t>
            </w:r>
          </w:p>
        </w:tc>
        <w:tc>
          <w:tcPr>
            <w:tcW w:w="5660" w:type="dxa"/>
            <w:tcBorders>
              <w:bottom w:val="single" w:sz="8" w:space="0" w:color="auto"/>
            </w:tcBorders>
            <w:vAlign w:val="bottom"/>
          </w:tcPr>
          <w:p w:rsidR="009D5F29" w:rsidRDefault="009D5F29"/>
        </w:tc>
        <w:tc>
          <w:tcPr>
            <w:tcW w:w="220" w:type="dxa"/>
            <w:tcBorders>
              <w:bottom w:val="single" w:sz="8" w:space="0" w:color="auto"/>
              <w:right w:val="single" w:sz="8" w:space="0" w:color="auto"/>
            </w:tcBorders>
            <w:vAlign w:val="bottom"/>
          </w:tcPr>
          <w:p w:rsidR="009D5F29" w:rsidRDefault="009D5F29"/>
        </w:tc>
        <w:tc>
          <w:tcPr>
            <w:tcW w:w="1520" w:type="dxa"/>
            <w:tcBorders>
              <w:bottom w:val="single" w:sz="8" w:space="0" w:color="auto"/>
            </w:tcBorders>
            <w:vAlign w:val="bottom"/>
          </w:tcPr>
          <w:p w:rsidR="009D5F29" w:rsidRDefault="00E47A21">
            <w:pPr>
              <w:spacing w:line="263" w:lineRule="exact"/>
              <w:jc w:val="center"/>
              <w:rPr>
                <w:sz w:val="20"/>
                <w:szCs w:val="20"/>
              </w:rPr>
            </w:pPr>
            <w:r>
              <w:rPr>
                <w:rFonts w:eastAsia="Times New Roman"/>
                <w:b/>
                <w:bCs/>
                <w:w w:val="99"/>
                <w:sz w:val="24"/>
                <w:szCs w:val="24"/>
              </w:rPr>
              <w:t>102</w:t>
            </w:r>
          </w:p>
        </w:tc>
        <w:tc>
          <w:tcPr>
            <w:tcW w:w="60" w:type="dxa"/>
            <w:tcBorders>
              <w:bottom w:val="single" w:sz="8" w:space="0" w:color="auto"/>
              <w:right w:val="single" w:sz="8" w:space="0" w:color="auto"/>
            </w:tcBorders>
            <w:vAlign w:val="bottom"/>
          </w:tcPr>
          <w:p w:rsidR="009D5F29" w:rsidRDefault="009D5F29"/>
        </w:tc>
        <w:tc>
          <w:tcPr>
            <w:tcW w:w="0" w:type="dxa"/>
            <w:vAlign w:val="bottom"/>
          </w:tcPr>
          <w:p w:rsidR="009D5F29" w:rsidRDefault="009D5F29">
            <w:pPr>
              <w:rPr>
                <w:sz w:val="1"/>
                <w:szCs w:val="1"/>
              </w:rPr>
            </w:pPr>
          </w:p>
        </w:tc>
      </w:tr>
      <w:tr w:rsidR="009D5F29">
        <w:trPr>
          <w:trHeight w:val="815"/>
        </w:trPr>
        <w:tc>
          <w:tcPr>
            <w:tcW w:w="140" w:type="dxa"/>
            <w:vAlign w:val="bottom"/>
          </w:tcPr>
          <w:p w:rsidR="009D5F29" w:rsidRDefault="009D5F29">
            <w:pPr>
              <w:rPr>
                <w:sz w:val="24"/>
                <w:szCs w:val="24"/>
              </w:rPr>
            </w:pPr>
          </w:p>
        </w:tc>
        <w:tc>
          <w:tcPr>
            <w:tcW w:w="460" w:type="dxa"/>
            <w:vAlign w:val="bottom"/>
          </w:tcPr>
          <w:p w:rsidR="009D5F29" w:rsidRDefault="009D5F29">
            <w:pPr>
              <w:rPr>
                <w:sz w:val="24"/>
                <w:szCs w:val="24"/>
              </w:rPr>
            </w:pPr>
          </w:p>
        </w:tc>
        <w:tc>
          <w:tcPr>
            <w:tcW w:w="60" w:type="dxa"/>
            <w:vAlign w:val="bottom"/>
          </w:tcPr>
          <w:p w:rsidR="009D5F29" w:rsidRDefault="009D5F29">
            <w:pPr>
              <w:rPr>
                <w:sz w:val="24"/>
                <w:szCs w:val="24"/>
              </w:rPr>
            </w:pPr>
          </w:p>
        </w:tc>
        <w:tc>
          <w:tcPr>
            <w:tcW w:w="480" w:type="dxa"/>
            <w:vAlign w:val="bottom"/>
          </w:tcPr>
          <w:p w:rsidR="009D5F29" w:rsidRDefault="009D5F29">
            <w:pPr>
              <w:rPr>
                <w:sz w:val="24"/>
                <w:szCs w:val="24"/>
              </w:rPr>
            </w:pPr>
          </w:p>
        </w:tc>
        <w:tc>
          <w:tcPr>
            <w:tcW w:w="7460" w:type="dxa"/>
            <w:gridSpan w:val="4"/>
            <w:vAlign w:val="bottom"/>
          </w:tcPr>
          <w:p w:rsidR="009D5F29" w:rsidRDefault="00E47A21">
            <w:pPr>
              <w:ind w:right="1140"/>
              <w:jc w:val="center"/>
              <w:rPr>
                <w:sz w:val="20"/>
                <w:szCs w:val="20"/>
              </w:rPr>
            </w:pPr>
            <w:r>
              <w:rPr>
                <w:rFonts w:eastAsia="Times New Roman"/>
                <w:b/>
                <w:bCs/>
                <w:w w:val="99"/>
                <w:sz w:val="24"/>
                <w:szCs w:val="24"/>
              </w:rPr>
              <w:t>ТЕМАТИЧЕСКОЕ ПЛАНИРОВАНИЕ ПО ХИМИИ</w:t>
            </w:r>
          </w:p>
        </w:tc>
        <w:tc>
          <w:tcPr>
            <w:tcW w:w="0" w:type="dxa"/>
            <w:vAlign w:val="bottom"/>
          </w:tcPr>
          <w:p w:rsidR="009D5F29" w:rsidRDefault="009D5F29">
            <w:pPr>
              <w:rPr>
                <w:sz w:val="1"/>
                <w:szCs w:val="1"/>
              </w:rPr>
            </w:pPr>
          </w:p>
        </w:tc>
      </w:tr>
      <w:tr w:rsidR="009D5F29">
        <w:trPr>
          <w:trHeight w:val="276"/>
        </w:trPr>
        <w:tc>
          <w:tcPr>
            <w:tcW w:w="140" w:type="dxa"/>
            <w:vAlign w:val="bottom"/>
          </w:tcPr>
          <w:p w:rsidR="009D5F29" w:rsidRDefault="009D5F29">
            <w:pPr>
              <w:rPr>
                <w:sz w:val="24"/>
                <w:szCs w:val="24"/>
              </w:rPr>
            </w:pPr>
          </w:p>
        </w:tc>
        <w:tc>
          <w:tcPr>
            <w:tcW w:w="460" w:type="dxa"/>
            <w:vAlign w:val="bottom"/>
          </w:tcPr>
          <w:p w:rsidR="009D5F29" w:rsidRDefault="009D5F29">
            <w:pPr>
              <w:rPr>
                <w:sz w:val="24"/>
                <w:szCs w:val="24"/>
              </w:rPr>
            </w:pPr>
          </w:p>
        </w:tc>
        <w:tc>
          <w:tcPr>
            <w:tcW w:w="60" w:type="dxa"/>
            <w:vAlign w:val="bottom"/>
          </w:tcPr>
          <w:p w:rsidR="009D5F29" w:rsidRDefault="009D5F29">
            <w:pPr>
              <w:rPr>
                <w:sz w:val="24"/>
                <w:szCs w:val="24"/>
              </w:rPr>
            </w:pPr>
          </w:p>
        </w:tc>
        <w:tc>
          <w:tcPr>
            <w:tcW w:w="480" w:type="dxa"/>
            <w:vAlign w:val="bottom"/>
          </w:tcPr>
          <w:p w:rsidR="009D5F29" w:rsidRDefault="009D5F29">
            <w:pPr>
              <w:rPr>
                <w:sz w:val="24"/>
                <w:szCs w:val="24"/>
              </w:rPr>
            </w:pPr>
          </w:p>
        </w:tc>
        <w:tc>
          <w:tcPr>
            <w:tcW w:w="5880" w:type="dxa"/>
            <w:gridSpan w:val="2"/>
            <w:vAlign w:val="bottom"/>
          </w:tcPr>
          <w:p w:rsidR="009D5F29" w:rsidRDefault="00E47A21">
            <w:pPr>
              <w:ind w:left="320"/>
              <w:jc w:val="center"/>
              <w:rPr>
                <w:sz w:val="20"/>
                <w:szCs w:val="20"/>
              </w:rPr>
            </w:pPr>
            <w:r>
              <w:rPr>
                <w:rFonts w:eastAsia="Times New Roman"/>
                <w:b/>
                <w:bCs/>
                <w:w w:val="98"/>
                <w:sz w:val="24"/>
                <w:szCs w:val="24"/>
              </w:rPr>
              <w:t>9 КЛАСС</w:t>
            </w:r>
          </w:p>
        </w:tc>
        <w:tc>
          <w:tcPr>
            <w:tcW w:w="1520" w:type="dxa"/>
            <w:vAlign w:val="bottom"/>
          </w:tcPr>
          <w:p w:rsidR="009D5F29" w:rsidRDefault="009D5F29">
            <w:pPr>
              <w:rPr>
                <w:sz w:val="24"/>
                <w:szCs w:val="24"/>
              </w:rPr>
            </w:pPr>
          </w:p>
        </w:tc>
        <w:tc>
          <w:tcPr>
            <w:tcW w:w="60" w:type="dxa"/>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81"/>
        </w:trPr>
        <w:tc>
          <w:tcPr>
            <w:tcW w:w="140" w:type="dxa"/>
            <w:vAlign w:val="bottom"/>
          </w:tcPr>
          <w:p w:rsidR="009D5F29" w:rsidRDefault="009D5F29">
            <w:pPr>
              <w:rPr>
                <w:sz w:val="24"/>
                <w:szCs w:val="24"/>
              </w:rPr>
            </w:pPr>
          </w:p>
        </w:tc>
        <w:tc>
          <w:tcPr>
            <w:tcW w:w="460" w:type="dxa"/>
            <w:vAlign w:val="bottom"/>
          </w:tcPr>
          <w:p w:rsidR="009D5F29" w:rsidRDefault="009D5F29">
            <w:pPr>
              <w:rPr>
                <w:sz w:val="24"/>
                <w:szCs w:val="24"/>
              </w:rPr>
            </w:pPr>
          </w:p>
        </w:tc>
        <w:tc>
          <w:tcPr>
            <w:tcW w:w="60" w:type="dxa"/>
            <w:vAlign w:val="bottom"/>
          </w:tcPr>
          <w:p w:rsidR="009D5F29" w:rsidRDefault="009D5F29">
            <w:pPr>
              <w:rPr>
                <w:sz w:val="24"/>
                <w:szCs w:val="24"/>
              </w:rPr>
            </w:pPr>
          </w:p>
        </w:tc>
        <w:tc>
          <w:tcPr>
            <w:tcW w:w="480" w:type="dxa"/>
            <w:vAlign w:val="bottom"/>
          </w:tcPr>
          <w:p w:rsidR="009D5F29" w:rsidRDefault="009D5F29">
            <w:pPr>
              <w:rPr>
                <w:sz w:val="24"/>
                <w:szCs w:val="24"/>
              </w:rPr>
            </w:pPr>
          </w:p>
        </w:tc>
        <w:tc>
          <w:tcPr>
            <w:tcW w:w="5660" w:type="dxa"/>
            <w:vAlign w:val="bottom"/>
          </w:tcPr>
          <w:p w:rsidR="009D5F29" w:rsidRDefault="009D5F29">
            <w:pPr>
              <w:rPr>
                <w:sz w:val="24"/>
                <w:szCs w:val="24"/>
              </w:rPr>
            </w:pPr>
          </w:p>
        </w:tc>
        <w:tc>
          <w:tcPr>
            <w:tcW w:w="220" w:type="dxa"/>
            <w:vAlign w:val="bottom"/>
          </w:tcPr>
          <w:p w:rsidR="009D5F29" w:rsidRDefault="009D5F29">
            <w:pPr>
              <w:rPr>
                <w:sz w:val="24"/>
                <w:szCs w:val="24"/>
              </w:rPr>
            </w:pPr>
          </w:p>
        </w:tc>
        <w:tc>
          <w:tcPr>
            <w:tcW w:w="1520" w:type="dxa"/>
            <w:vAlign w:val="bottom"/>
          </w:tcPr>
          <w:p w:rsidR="009D5F29" w:rsidRDefault="009D5F29">
            <w:pPr>
              <w:rPr>
                <w:sz w:val="24"/>
                <w:szCs w:val="24"/>
              </w:rPr>
            </w:pPr>
          </w:p>
        </w:tc>
        <w:tc>
          <w:tcPr>
            <w:tcW w:w="60" w:type="dxa"/>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0"/>
        </w:trPr>
        <w:tc>
          <w:tcPr>
            <w:tcW w:w="140" w:type="dxa"/>
            <w:tcBorders>
              <w:right w:val="single" w:sz="8" w:space="0" w:color="auto"/>
            </w:tcBorders>
            <w:vAlign w:val="bottom"/>
          </w:tcPr>
          <w:p w:rsidR="009D5F29" w:rsidRDefault="009D5F29"/>
        </w:tc>
        <w:tc>
          <w:tcPr>
            <w:tcW w:w="460" w:type="dxa"/>
            <w:tcBorders>
              <w:top w:val="single" w:sz="8" w:space="0" w:color="auto"/>
              <w:right w:val="single" w:sz="8" w:space="0" w:color="auto"/>
            </w:tcBorders>
            <w:vAlign w:val="bottom"/>
          </w:tcPr>
          <w:p w:rsidR="009D5F29" w:rsidRDefault="00E47A21">
            <w:pPr>
              <w:spacing w:line="260" w:lineRule="exact"/>
              <w:jc w:val="center"/>
              <w:rPr>
                <w:sz w:val="20"/>
                <w:szCs w:val="20"/>
              </w:rPr>
            </w:pPr>
            <w:r>
              <w:rPr>
                <w:rFonts w:eastAsia="Times New Roman"/>
                <w:b/>
                <w:bCs/>
                <w:w w:val="99"/>
                <w:sz w:val="24"/>
                <w:szCs w:val="24"/>
              </w:rPr>
              <w:t>№</w:t>
            </w:r>
          </w:p>
        </w:tc>
        <w:tc>
          <w:tcPr>
            <w:tcW w:w="60" w:type="dxa"/>
            <w:tcBorders>
              <w:top w:val="single" w:sz="8" w:space="0" w:color="auto"/>
            </w:tcBorders>
            <w:vAlign w:val="bottom"/>
          </w:tcPr>
          <w:p w:rsidR="009D5F29" w:rsidRDefault="009D5F29"/>
        </w:tc>
        <w:tc>
          <w:tcPr>
            <w:tcW w:w="480" w:type="dxa"/>
            <w:tcBorders>
              <w:top w:val="single" w:sz="8" w:space="0" w:color="auto"/>
            </w:tcBorders>
            <w:vAlign w:val="bottom"/>
          </w:tcPr>
          <w:p w:rsidR="009D5F29" w:rsidRDefault="009D5F29"/>
        </w:tc>
        <w:tc>
          <w:tcPr>
            <w:tcW w:w="5660" w:type="dxa"/>
            <w:tcBorders>
              <w:top w:val="single" w:sz="8" w:space="0" w:color="auto"/>
              <w:right w:val="single" w:sz="8" w:space="0" w:color="auto"/>
            </w:tcBorders>
            <w:vAlign w:val="bottom"/>
          </w:tcPr>
          <w:p w:rsidR="009D5F29" w:rsidRDefault="00E47A21">
            <w:pPr>
              <w:spacing w:line="260" w:lineRule="exact"/>
              <w:ind w:left="1420"/>
              <w:rPr>
                <w:sz w:val="20"/>
                <w:szCs w:val="20"/>
              </w:rPr>
            </w:pPr>
            <w:r>
              <w:rPr>
                <w:rFonts w:eastAsia="Times New Roman"/>
                <w:b/>
                <w:bCs/>
                <w:sz w:val="24"/>
                <w:szCs w:val="24"/>
              </w:rPr>
              <w:t>Наименование темы</w:t>
            </w:r>
          </w:p>
        </w:tc>
        <w:tc>
          <w:tcPr>
            <w:tcW w:w="220" w:type="dxa"/>
            <w:tcBorders>
              <w:top w:val="single" w:sz="8" w:space="0" w:color="auto"/>
            </w:tcBorders>
            <w:vAlign w:val="bottom"/>
          </w:tcPr>
          <w:p w:rsidR="009D5F29" w:rsidRDefault="009D5F29"/>
        </w:tc>
        <w:tc>
          <w:tcPr>
            <w:tcW w:w="1520" w:type="dxa"/>
            <w:tcBorders>
              <w:top w:val="single" w:sz="8" w:space="0" w:color="auto"/>
              <w:right w:val="single" w:sz="8" w:space="0" w:color="auto"/>
            </w:tcBorders>
            <w:vAlign w:val="bottom"/>
          </w:tcPr>
          <w:p w:rsidR="009D5F29" w:rsidRDefault="00E47A21">
            <w:pPr>
              <w:spacing w:line="260" w:lineRule="exact"/>
              <w:ind w:right="140"/>
              <w:jc w:val="center"/>
              <w:rPr>
                <w:sz w:val="20"/>
                <w:szCs w:val="20"/>
              </w:rPr>
            </w:pPr>
            <w:r>
              <w:rPr>
                <w:rFonts w:eastAsia="Times New Roman"/>
                <w:b/>
                <w:bCs/>
                <w:w w:val="98"/>
                <w:sz w:val="24"/>
                <w:szCs w:val="24"/>
              </w:rPr>
              <w:t>Количество</w:t>
            </w:r>
          </w:p>
        </w:tc>
        <w:tc>
          <w:tcPr>
            <w:tcW w:w="60" w:type="dxa"/>
            <w:vAlign w:val="bottom"/>
          </w:tcPr>
          <w:p w:rsidR="009D5F29" w:rsidRDefault="009D5F29"/>
        </w:tc>
        <w:tc>
          <w:tcPr>
            <w:tcW w:w="0" w:type="dxa"/>
            <w:vAlign w:val="bottom"/>
          </w:tcPr>
          <w:p w:rsidR="009D5F29" w:rsidRDefault="009D5F29">
            <w:pPr>
              <w:rPr>
                <w:sz w:val="1"/>
                <w:szCs w:val="1"/>
              </w:rPr>
            </w:pPr>
          </w:p>
        </w:tc>
      </w:tr>
      <w:tr w:rsidR="009D5F29">
        <w:trPr>
          <w:trHeight w:val="279"/>
        </w:trPr>
        <w:tc>
          <w:tcPr>
            <w:tcW w:w="140" w:type="dxa"/>
            <w:tcBorders>
              <w:right w:val="single" w:sz="8" w:space="0" w:color="auto"/>
            </w:tcBorders>
            <w:vAlign w:val="bottom"/>
          </w:tcPr>
          <w:p w:rsidR="009D5F29" w:rsidRDefault="009D5F29">
            <w:pPr>
              <w:rPr>
                <w:sz w:val="24"/>
                <w:szCs w:val="24"/>
              </w:rPr>
            </w:pPr>
          </w:p>
        </w:tc>
        <w:tc>
          <w:tcPr>
            <w:tcW w:w="460" w:type="dxa"/>
            <w:tcBorders>
              <w:bottom w:val="single" w:sz="8" w:space="0" w:color="auto"/>
              <w:right w:val="single" w:sz="8" w:space="0" w:color="auto"/>
            </w:tcBorders>
            <w:vAlign w:val="bottom"/>
          </w:tcPr>
          <w:p w:rsidR="009D5F29" w:rsidRDefault="009D5F29">
            <w:pPr>
              <w:rPr>
                <w:sz w:val="24"/>
                <w:szCs w:val="24"/>
              </w:rPr>
            </w:pPr>
          </w:p>
        </w:tc>
        <w:tc>
          <w:tcPr>
            <w:tcW w:w="60" w:type="dxa"/>
            <w:tcBorders>
              <w:bottom w:val="single" w:sz="8" w:space="0" w:color="auto"/>
            </w:tcBorders>
            <w:vAlign w:val="bottom"/>
          </w:tcPr>
          <w:p w:rsidR="009D5F29" w:rsidRDefault="009D5F29">
            <w:pPr>
              <w:rPr>
                <w:sz w:val="24"/>
                <w:szCs w:val="24"/>
              </w:rPr>
            </w:pPr>
          </w:p>
        </w:tc>
        <w:tc>
          <w:tcPr>
            <w:tcW w:w="480" w:type="dxa"/>
            <w:tcBorders>
              <w:bottom w:val="single" w:sz="8" w:space="0" w:color="auto"/>
            </w:tcBorders>
            <w:vAlign w:val="bottom"/>
          </w:tcPr>
          <w:p w:rsidR="009D5F29" w:rsidRDefault="009D5F29">
            <w:pPr>
              <w:rPr>
                <w:sz w:val="24"/>
                <w:szCs w:val="24"/>
              </w:rPr>
            </w:pPr>
          </w:p>
        </w:tc>
        <w:tc>
          <w:tcPr>
            <w:tcW w:w="5660" w:type="dxa"/>
            <w:tcBorders>
              <w:bottom w:val="single" w:sz="8" w:space="0" w:color="auto"/>
              <w:right w:val="single" w:sz="8" w:space="0" w:color="auto"/>
            </w:tcBorders>
            <w:vAlign w:val="bottom"/>
          </w:tcPr>
          <w:p w:rsidR="009D5F29" w:rsidRDefault="009D5F29">
            <w:pPr>
              <w:rPr>
                <w:sz w:val="24"/>
                <w:szCs w:val="24"/>
              </w:rPr>
            </w:pPr>
          </w:p>
        </w:tc>
        <w:tc>
          <w:tcPr>
            <w:tcW w:w="220" w:type="dxa"/>
            <w:tcBorders>
              <w:bottom w:val="single" w:sz="8" w:space="0" w:color="auto"/>
            </w:tcBorders>
            <w:vAlign w:val="bottom"/>
          </w:tcPr>
          <w:p w:rsidR="009D5F29" w:rsidRDefault="009D5F29">
            <w:pPr>
              <w:rPr>
                <w:sz w:val="24"/>
                <w:szCs w:val="24"/>
              </w:rPr>
            </w:pPr>
          </w:p>
        </w:tc>
        <w:tc>
          <w:tcPr>
            <w:tcW w:w="1520" w:type="dxa"/>
            <w:tcBorders>
              <w:bottom w:val="single" w:sz="8" w:space="0" w:color="auto"/>
              <w:right w:val="single" w:sz="8" w:space="0" w:color="auto"/>
            </w:tcBorders>
            <w:vAlign w:val="bottom"/>
          </w:tcPr>
          <w:p w:rsidR="009D5F29" w:rsidRDefault="00E47A21">
            <w:pPr>
              <w:ind w:right="140"/>
              <w:jc w:val="center"/>
              <w:rPr>
                <w:sz w:val="20"/>
                <w:szCs w:val="20"/>
              </w:rPr>
            </w:pPr>
            <w:r>
              <w:rPr>
                <w:rFonts w:eastAsia="Times New Roman"/>
                <w:b/>
                <w:bCs/>
                <w:sz w:val="24"/>
                <w:szCs w:val="24"/>
              </w:rPr>
              <w:t>часов</w:t>
            </w:r>
          </w:p>
        </w:tc>
        <w:tc>
          <w:tcPr>
            <w:tcW w:w="60" w:type="dxa"/>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5"/>
        </w:trPr>
        <w:tc>
          <w:tcPr>
            <w:tcW w:w="140" w:type="dxa"/>
            <w:tcBorders>
              <w:right w:val="single" w:sz="8" w:space="0" w:color="auto"/>
            </w:tcBorders>
            <w:vAlign w:val="bottom"/>
          </w:tcPr>
          <w:p w:rsidR="009D5F29" w:rsidRDefault="009D5F29">
            <w:pPr>
              <w:rPr>
                <w:sz w:val="23"/>
                <w:szCs w:val="23"/>
              </w:rPr>
            </w:pPr>
          </w:p>
        </w:tc>
        <w:tc>
          <w:tcPr>
            <w:tcW w:w="460" w:type="dxa"/>
            <w:tcBorders>
              <w:right w:val="single" w:sz="8" w:space="0" w:color="auto"/>
            </w:tcBorders>
            <w:vAlign w:val="bottom"/>
          </w:tcPr>
          <w:p w:rsidR="009D5F29" w:rsidRDefault="00E47A21">
            <w:pPr>
              <w:spacing w:line="265" w:lineRule="exact"/>
              <w:jc w:val="center"/>
              <w:rPr>
                <w:sz w:val="20"/>
                <w:szCs w:val="20"/>
              </w:rPr>
            </w:pPr>
            <w:r>
              <w:rPr>
                <w:rFonts w:eastAsia="Times New Roman"/>
                <w:b/>
                <w:bCs/>
                <w:w w:val="99"/>
                <w:sz w:val="24"/>
                <w:szCs w:val="24"/>
              </w:rPr>
              <w:t>1.</w:t>
            </w:r>
          </w:p>
        </w:tc>
        <w:tc>
          <w:tcPr>
            <w:tcW w:w="6200" w:type="dxa"/>
            <w:gridSpan w:val="3"/>
            <w:tcBorders>
              <w:right w:val="single" w:sz="8" w:space="0" w:color="auto"/>
            </w:tcBorders>
            <w:vAlign w:val="bottom"/>
          </w:tcPr>
          <w:p w:rsidR="009D5F29" w:rsidRDefault="00E47A21">
            <w:pPr>
              <w:spacing w:line="264" w:lineRule="exact"/>
              <w:ind w:left="80"/>
              <w:rPr>
                <w:sz w:val="20"/>
                <w:szCs w:val="20"/>
              </w:rPr>
            </w:pPr>
            <w:r>
              <w:rPr>
                <w:rFonts w:eastAsia="Times New Roman"/>
                <w:sz w:val="24"/>
                <w:szCs w:val="24"/>
              </w:rPr>
              <w:t>Введение. Общая характеристика химических элементов</w:t>
            </w:r>
          </w:p>
        </w:tc>
        <w:tc>
          <w:tcPr>
            <w:tcW w:w="220" w:type="dxa"/>
            <w:vAlign w:val="bottom"/>
          </w:tcPr>
          <w:p w:rsidR="009D5F29" w:rsidRDefault="009D5F29">
            <w:pPr>
              <w:rPr>
                <w:sz w:val="23"/>
                <w:szCs w:val="23"/>
              </w:rPr>
            </w:pPr>
          </w:p>
        </w:tc>
        <w:tc>
          <w:tcPr>
            <w:tcW w:w="1520" w:type="dxa"/>
            <w:tcBorders>
              <w:right w:val="single" w:sz="8" w:space="0" w:color="auto"/>
            </w:tcBorders>
            <w:vAlign w:val="bottom"/>
          </w:tcPr>
          <w:p w:rsidR="009D5F29" w:rsidRDefault="009D5F29">
            <w:pPr>
              <w:rPr>
                <w:sz w:val="23"/>
                <w:szCs w:val="23"/>
              </w:rPr>
            </w:pP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71"/>
        </w:trPr>
        <w:tc>
          <w:tcPr>
            <w:tcW w:w="140" w:type="dxa"/>
            <w:tcBorders>
              <w:right w:val="single" w:sz="8" w:space="0" w:color="auto"/>
            </w:tcBorders>
            <w:vAlign w:val="bottom"/>
          </w:tcPr>
          <w:p w:rsidR="009D5F29" w:rsidRDefault="009D5F29">
            <w:pPr>
              <w:rPr>
                <w:sz w:val="23"/>
                <w:szCs w:val="23"/>
              </w:rPr>
            </w:pPr>
          </w:p>
        </w:tc>
        <w:tc>
          <w:tcPr>
            <w:tcW w:w="460" w:type="dxa"/>
            <w:tcBorders>
              <w:right w:val="single" w:sz="8" w:space="0" w:color="auto"/>
            </w:tcBorders>
            <w:vAlign w:val="bottom"/>
          </w:tcPr>
          <w:p w:rsidR="009D5F29" w:rsidRDefault="009D5F29">
            <w:pPr>
              <w:rPr>
                <w:sz w:val="23"/>
                <w:szCs w:val="23"/>
              </w:rPr>
            </w:pPr>
          </w:p>
        </w:tc>
        <w:tc>
          <w:tcPr>
            <w:tcW w:w="60" w:type="dxa"/>
            <w:vAlign w:val="bottom"/>
          </w:tcPr>
          <w:p w:rsidR="009D5F29" w:rsidRDefault="009D5F29">
            <w:pPr>
              <w:rPr>
                <w:sz w:val="23"/>
                <w:szCs w:val="23"/>
              </w:rPr>
            </w:pPr>
          </w:p>
        </w:tc>
        <w:tc>
          <w:tcPr>
            <w:tcW w:w="6140" w:type="dxa"/>
            <w:gridSpan w:val="2"/>
            <w:tcBorders>
              <w:right w:val="single" w:sz="8" w:space="0" w:color="auto"/>
            </w:tcBorders>
            <w:vAlign w:val="bottom"/>
          </w:tcPr>
          <w:p w:rsidR="009D5F29" w:rsidRDefault="00E47A21">
            <w:pPr>
              <w:spacing w:line="271" w:lineRule="exact"/>
              <w:ind w:left="20"/>
              <w:rPr>
                <w:sz w:val="20"/>
                <w:szCs w:val="20"/>
              </w:rPr>
            </w:pPr>
            <w:r>
              <w:rPr>
                <w:rFonts w:eastAsia="Times New Roman"/>
                <w:sz w:val="24"/>
                <w:szCs w:val="24"/>
              </w:rPr>
              <w:t>и химических реакций. Периодический закон и</w:t>
            </w:r>
          </w:p>
        </w:tc>
        <w:tc>
          <w:tcPr>
            <w:tcW w:w="220" w:type="dxa"/>
            <w:vAlign w:val="bottom"/>
          </w:tcPr>
          <w:p w:rsidR="009D5F29" w:rsidRDefault="009D5F29">
            <w:pPr>
              <w:rPr>
                <w:sz w:val="23"/>
                <w:szCs w:val="23"/>
              </w:rPr>
            </w:pPr>
          </w:p>
        </w:tc>
        <w:tc>
          <w:tcPr>
            <w:tcW w:w="1520" w:type="dxa"/>
            <w:vMerge w:val="restart"/>
            <w:tcBorders>
              <w:right w:val="single" w:sz="8" w:space="0" w:color="auto"/>
            </w:tcBorders>
            <w:vAlign w:val="bottom"/>
          </w:tcPr>
          <w:p w:rsidR="009D5F29" w:rsidRDefault="00E47A21">
            <w:pPr>
              <w:ind w:right="160"/>
              <w:jc w:val="center"/>
              <w:rPr>
                <w:sz w:val="20"/>
                <w:szCs w:val="20"/>
              </w:rPr>
            </w:pPr>
            <w:r>
              <w:rPr>
                <w:rFonts w:eastAsia="Times New Roman"/>
                <w:b/>
                <w:bCs/>
                <w:w w:val="99"/>
                <w:sz w:val="24"/>
                <w:szCs w:val="24"/>
              </w:rPr>
              <w:t>11</w:t>
            </w: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142"/>
        </w:trPr>
        <w:tc>
          <w:tcPr>
            <w:tcW w:w="140" w:type="dxa"/>
            <w:tcBorders>
              <w:right w:val="single" w:sz="8" w:space="0" w:color="auto"/>
            </w:tcBorders>
            <w:vAlign w:val="bottom"/>
          </w:tcPr>
          <w:p w:rsidR="009D5F29" w:rsidRDefault="009D5F29">
            <w:pPr>
              <w:rPr>
                <w:sz w:val="12"/>
                <w:szCs w:val="12"/>
              </w:rPr>
            </w:pPr>
          </w:p>
        </w:tc>
        <w:tc>
          <w:tcPr>
            <w:tcW w:w="460" w:type="dxa"/>
            <w:tcBorders>
              <w:right w:val="single" w:sz="8" w:space="0" w:color="auto"/>
            </w:tcBorders>
            <w:vAlign w:val="bottom"/>
          </w:tcPr>
          <w:p w:rsidR="009D5F29" w:rsidRDefault="009D5F29">
            <w:pPr>
              <w:rPr>
                <w:sz w:val="12"/>
                <w:szCs w:val="12"/>
              </w:rPr>
            </w:pPr>
          </w:p>
        </w:tc>
        <w:tc>
          <w:tcPr>
            <w:tcW w:w="60" w:type="dxa"/>
            <w:vAlign w:val="bottom"/>
          </w:tcPr>
          <w:p w:rsidR="009D5F29" w:rsidRDefault="009D5F29">
            <w:pPr>
              <w:rPr>
                <w:sz w:val="12"/>
                <w:szCs w:val="12"/>
              </w:rPr>
            </w:pPr>
          </w:p>
        </w:tc>
        <w:tc>
          <w:tcPr>
            <w:tcW w:w="6140" w:type="dxa"/>
            <w:gridSpan w:val="2"/>
            <w:vMerge w:val="restart"/>
            <w:tcBorders>
              <w:right w:val="single" w:sz="8" w:space="0" w:color="auto"/>
            </w:tcBorders>
            <w:vAlign w:val="bottom"/>
          </w:tcPr>
          <w:p w:rsidR="009D5F29" w:rsidRDefault="00E47A21">
            <w:pPr>
              <w:ind w:left="20"/>
              <w:rPr>
                <w:sz w:val="20"/>
                <w:szCs w:val="20"/>
              </w:rPr>
            </w:pPr>
            <w:r>
              <w:rPr>
                <w:rFonts w:eastAsia="Times New Roman"/>
                <w:sz w:val="24"/>
                <w:szCs w:val="24"/>
              </w:rPr>
              <w:t>периодическая система химических элементов</w:t>
            </w:r>
          </w:p>
        </w:tc>
        <w:tc>
          <w:tcPr>
            <w:tcW w:w="220" w:type="dxa"/>
            <w:vAlign w:val="bottom"/>
          </w:tcPr>
          <w:p w:rsidR="009D5F29" w:rsidRDefault="009D5F29">
            <w:pPr>
              <w:rPr>
                <w:sz w:val="12"/>
                <w:szCs w:val="12"/>
              </w:rPr>
            </w:pPr>
          </w:p>
        </w:tc>
        <w:tc>
          <w:tcPr>
            <w:tcW w:w="1520" w:type="dxa"/>
            <w:vMerge/>
            <w:tcBorders>
              <w:right w:val="single" w:sz="8" w:space="0" w:color="auto"/>
            </w:tcBorders>
            <w:vAlign w:val="bottom"/>
          </w:tcPr>
          <w:p w:rsidR="009D5F29" w:rsidRDefault="009D5F29">
            <w:pPr>
              <w:rPr>
                <w:sz w:val="12"/>
                <w:szCs w:val="12"/>
              </w:rPr>
            </w:pPr>
          </w:p>
        </w:tc>
        <w:tc>
          <w:tcPr>
            <w:tcW w:w="60" w:type="dxa"/>
            <w:vAlign w:val="bottom"/>
          </w:tcPr>
          <w:p w:rsidR="009D5F29" w:rsidRDefault="009D5F29">
            <w:pPr>
              <w:rPr>
                <w:sz w:val="12"/>
                <w:szCs w:val="12"/>
              </w:rPr>
            </w:pPr>
          </w:p>
        </w:tc>
        <w:tc>
          <w:tcPr>
            <w:tcW w:w="0" w:type="dxa"/>
            <w:vAlign w:val="bottom"/>
          </w:tcPr>
          <w:p w:rsidR="009D5F29" w:rsidRDefault="009D5F29">
            <w:pPr>
              <w:rPr>
                <w:sz w:val="1"/>
                <w:szCs w:val="1"/>
              </w:rPr>
            </w:pPr>
          </w:p>
        </w:tc>
      </w:tr>
      <w:tr w:rsidR="009D5F29">
        <w:trPr>
          <w:trHeight w:val="134"/>
        </w:trPr>
        <w:tc>
          <w:tcPr>
            <w:tcW w:w="140" w:type="dxa"/>
            <w:tcBorders>
              <w:right w:val="single" w:sz="8" w:space="0" w:color="auto"/>
            </w:tcBorders>
            <w:vAlign w:val="bottom"/>
          </w:tcPr>
          <w:p w:rsidR="009D5F29" w:rsidRDefault="009D5F29">
            <w:pPr>
              <w:rPr>
                <w:sz w:val="11"/>
                <w:szCs w:val="11"/>
              </w:rPr>
            </w:pPr>
          </w:p>
        </w:tc>
        <w:tc>
          <w:tcPr>
            <w:tcW w:w="460" w:type="dxa"/>
            <w:tcBorders>
              <w:right w:val="single" w:sz="8" w:space="0" w:color="auto"/>
            </w:tcBorders>
            <w:vAlign w:val="bottom"/>
          </w:tcPr>
          <w:p w:rsidR="009D5F29" w:rsidRDefault="009D5F29">
            <w:pPr>
              <w:rPr>
                <w:sz w:val="11"/>
                <w:szCs w:val="11"/>
              </w:rPr>
            </w:pPr>
          </w:p>
        </w:tc>
        <w:tc>
          <w:tcPr>
            <w:tcW w:w="60" w:type="dxa"/>
            <w:vAlign w:val="bottom"/>
          </w:tcPr>
          <w:p w:rsidR="009D5F29" w:rsidRDefault="009D5F29">
            <w:pPr>
              <w:rPr>
                <w:sz w:val="11"/>
                <w:szCs w:val="11"/>
              </w:rPr>
            </w:pPr>
          </w:p>
        </w:tc>
        <w:tc>
          <w:tcPr>
            <w:tcW w:w="6140" w:type="dxa"/>
            <w:gridSpan w:val="2"/>
            <w:vMerge/>
            <w:tcBorders>
              <w:right w:val="single" w:sz="8" w:space="0" w:color="auto"/>
            </w:tcBorders>
            <w:vAlign w:val="bottom"/>
          </w:tcPr>
          <w:p w:rsidR="009D5F29" w:rsidRDefault="009D5F29">
            <w:pPr>
              <w:rPr>
                <w:sz w:val="11"/>
                <w:szCs w:val="11"/>
              </w:rPr>
            </w:pPr>
          </w:p>
        </w:tc>
        <w:tc>
          <w:tcPr>
            <w:tcW w:w="220" w:type="dxa"/>
            <w:vAlign w:val="bottom"/>
          </w:tcPr>
          <w:p w:rsidR="009D5F29" w:rsidRDefault="009D5F29">
            <w:pPr>
              <w:rPr>
                <w:sz w:val="11"/>
                <w:szCs w:val="11"/>
              </w:rPr>
            </w:pPr>
          </w:p>
        </w:tc>
        <w:tc>
          <w:tcPr>
            <w:tcW w:w="1520" w:type="dxa"/>
            <w:tcBorders>
              <w:right w:val="single" w:sz="8" w:space="0" w:color="auto"/>
            </w:tcBorders>
            <w:vAlign w:val="bottom"/>
          </w:tcPr>
          <w:p w:rsidR="009D5F29" w:rsidRDefault="009D5F29">
            <w:pPr>
              <w:rPr>
                <w:sz w:val="11"/>
                <w:szCs w:val="11"/>
              </w:rPr>
            </w:pPr>
          </w:p>
        </w:tc>
        <w:tc>
          <w:tcPr>
            <w:tcW w:w="60" w:type="dxa"/>
            <w:vAlign w:val="bottom"/>
          </w:tcPr>
          <w:p w:rsidR="009D5F29" w:rsidRDefault="009D5F29">
            <w:pPr>
              <w:rPr>
                <w:sz w:val="11"/>
                <w:szCs w:val="11"/>
              </w:rPr>
            </w:pPr>
          </w:p>
        </w:tc>
        <w:tc>
          <w:tcPr>
            <w:tcW w:w="0" w:type="dxa"/>
            <w:vAlign w:val="bottom"/>
          </w:tcPr>
          <w:p w:rsidR="009D5F29" w:rsidRDefault="009D5F29">
            <w:pPr>
              <w:rPr>
                <w:sz w:val="1"/>
                <w:szCs w:val="1"/>
              </w:rPr>
            </w:pPr>
          </w:p>
        </w:tc>
      </w:tr>
      <w:tr w:rsidR="009D5F29">
        <w:trPr>
          <w:trHeight w:val="281"/>
        </w:trPr>
        <w:tc>
          <w:tcPr>
            <w:tcW w:w="140" w:type="dxa"/>
            <w:tcBorders>
              <w:right w:val="single" w:sz="8" w:space="0" w:color="auto"/>
            </w:tcBorders>
            <w:vAlign w:val="bottom"/>
          </w:tcPr>
          <w:p w:rsidR="009D5F29" w:rsidRDefault="009D5F29">
            <w:pPr>
              <w:rPr>
                <w:sz w:val="24"/>
                <w:szCs w:val="24"/>
              </w:rPr>
            </w:pPr>
          </w:p>
        </w:tc>
        <w:tc>
          <w:tcPr>
            <w:tcW w:w="460" w:type="dxa"/>
            <w:tcBorders>
              <w:bottom w:val="single" w:sz="8" w:space="0" w:color="auto"/>
              <w:right w:val="single" w:sz="8" w:space="0" w:color="auto"/>
            </w:tcBorders>
            <w:vAlign w:val="bottom"/>
          </w:tcPr>
          <w:p w:rsidR="009D5F29" w:rsidRDefault="009D5F29">
            <w:pPr>
              <w:rPr>
                <w:sz w:val="24"/>
                <w:szCs w:val="24"/>
              </w:rPr>
            </w:pPr>
          </w:p>
        </w:tc>
        <w:tc>
          <w:tcPr>
            <w:tcW w:w="60" w:type="dxa"/>
            <w:tcBorders>
              <w:bottom w:val="single" w:sz="8" w:space="0" w:color="auto"/>
            </w:tcBorders>
            <w:vAlign w:val="bottom"/>
          </w:tcPr>
          <w:p w:rsidR="009D5F29" w:rsidRDefault="009D5F29">
            <w:pPr>
              <w:rPr>
                <w:sz w:val="24"/>
                <w:szCs w:val="24"/>
              </w:rPr>
            </w:pPr>
          </w:p>
        </w:tc>
        <w:tc>
          <w:tcPr>
            <w:tcW w:w="6140" w:type="dxa"/>
            <w:gridSpan w:val="2"/>
            <w:tcBorders>
              <w:bottom w:val="single" w:sz="8" w:space="0" w:color="auto"/>
              <w:right w:val="single" w:sz="8" w:space="0" w:color="auto"/>
            </w:tcBorders>
            <w:vAlign w:val="bottom"/>
          </w:tcPr>
          <w:p w:rsidR="009D5F29" w:rsidRDefault="00E47A21">
            <w:pPr>
              <w:ind w:left="20"/>
              <w:rPr>
                <w:sz w:val="20"/>
                <w:szCs w:val="20"/>
              </w:rPr>
            </w:pPr>
            <w:r>
              <w:rPr>
                <w:rFonts w:eastAsia="Times New Roman"/>
                <w:sz w:val="24"/>
                <w:szCs w:val="24"/>
              </w:rPr>
              <w:t>Д.И.Менделеева (11ч)</w:t>
            </w:r>
          </w:p>
        </w:tc>
        <w:tc>
          <w:tcPr>
            <w:tcW w:w="220" w:type="dxa"/>
            <w:tcBorders>
              <w:bottom w:val="single" w:sz="8" w:space="0" w:color="auto"/>
            </w:tcBorders>
            <w:vAlign w:val="bottom"/>
          </w:tcPr>
          <w:p w:rsidR="009D5F29" w:rsidRDefault="009D5F29">
            <w:pPr>
              <w:rPr>
                <w:sz w:val="24"/>
                <w:szCs w:val="24"/>
              </w:rPr>
            </w:pPr>
          </w:p>
        </w:tc>
        <w:tc>
          <w:tcPr>
            <w:tcW w:w="1520" w:type="dxa"/>
            <w:tcBorders>
              <w:bottom w:val="single" w:sz="8" w:space="0" w:color="auto"/>
              <w:right w:val="single" w:sz="8" w:space="0" w:color="auto"/>
            </w:tcBorders>
            <w:vAlign w:val="bottom"/>
          </w:tcPr>
          <w:p w:rsidR="009D5F29" w:rsidRDefault="009D5F29">
            <w:pPr>
              <w:rPr>
                <w:sz w:val="24"/>
                <w:szCs w:val="24"/>
              </w:rPr>
            </w:pPr>
          </w:p>
        </w:tc>
        <w:tc>
          <w:tcPr>
            <w:tcW w:w="60" w:type="dxa"/>
            <w:vAlign w:val="bottom"/>
          </w:tcPr>
          <w:p w:rsidR="009D5F29" w:rsidRDefault="009D5F29">
            <w:pPr>
              <w:rPr>
                <w:sz w:val="24"/>
                <w:szCs w:val="24"/>
              </w:rPr>
            </w:pPr>
          </w:p>
        </w:tc>
        <w:tc>
          <w:tcPr>
            <w:tcW w:w="0" w:type="dxa"/>
            <w:vAlign w:val="bottom"/>
          </w:tcPr>
          <w:p w:rsidR="009D5F29" w:rsidRDefault="009D5F29">
            <w:pPr>
              <w:rPr>
                <w:sz w:val="1"/>
                <w:szCs w:val="1"/>
              </w:rPr>
            </w:pPr>
          </w:p>
        </w:tc>
      </w:tr>
      <w:tr w:rsidR="009D5F29">
        <w:trPr>
          <w:trHeight w:val="268"/>
        </w:trPr>
        <w:tc>
          <w:tcPr>
            <w:tcW w:w="140" w:type="dxa"/>
            <w:tcBorders>
              <w:right w:val="single" w:sz="8" w:space="0" w:color="auto"/>
            </w:tcBorders>
            <w:vAlign w:val="bottom"/>
          </w:tcPr>
          <w:p w:rsidR="009D5F29" w:rsidRDefault="009D5F29">
            <w:pPr>
              <w:rPr>
                <w:sz w:val="23"/>
                <w:szCs w:val="23"/>
              </w:rPr>
            </w:pPr>
          </w:p>
        </w:tc>
        <w:tc>
          <w:tcPr>
            <w:tcW w:w="460" w:type="dxa"/>
            <w:tcBorders>
              <w:bottom w:val="single" w:sz="8" w:space="0" w:color="auto"/>
              <w:right w:val="single" w:sz="8" w:space="0" w:color="auto"/>
            </w:tcBorders>
            <w:vAlign w:val="bottom"/>
          </w:tcPr>
          <w:p w:rsidR="009D5F29" w:rsidRDefault="00E47A21">
            <w:pPr>
              <w:spacing w:line="265" w:lineRule="exact"/>
              <w:jc w:val="center"/>
              <w:rPr>
                <w:sz w:val="20"/>
                <w:szCs w:val="20"/>
              </w:rPr>
            </w:pPr>
            <w:r>
              <w:rPr>
                <w:rFonts w:eastAsia="Times New Roman"/>
                <w:b/>
                <w:bCs/>
                <w:w w:val="99"/>
                <w:sz w:val="24"/>
                <w:szCs w:val="24"/>
              </w:rPr>
              <w:t>2.</w:t>
            </w:r>
          </w:p>
        </w:tc>
        <w:tc>
          <w:tcPr>
            <w:tcW w:w="60" w:type="dxa"/>
            <w:tcBorders>
              <w:bottom w:val="single" w:sz="8" w:space="0" w:color="auto"/>
            </w:tcBorders>
            <w:vAlign w:val="bottom"/>
          </w:tcPr>
          <w:p w:rsidR="009D5F29" w:rsidRDefault="009D5F29">
            <w:pPr>
              <w:rPr>
                <w:sz w:val="23"/>
                <w:szCs w:val="23"/>
              </w:rPr>
            </w:pPr>
          </w:p>
        </w:tc>
        <w:tc>
          <w:tcPr>
            <w:tcW w:w="6140" w:type="dxa"/>
            <w:gridSpan w:val="2"/>
            <w:tcBorders>
              <w:bottom w:val="single" w:sz="8" w:space="0" w:color="auto"/>
              <w:right w:val="single" w:sz="8" w:space="0" w:color="auto"/>
            </w:tcBorders>
            <w:vAlign w:val="bottom"/>
          </w:tcPr>
          <w:p w:rsidR="009D5F29" w:rsidRDefault="00E47A21">
            <w:pPr>
              <w:spacing w:line="264" w:lineRule="exact"/>
              <w:ind w:left="20"/>
              <w:rPr>
                <w:sz w:val="20"/>
                <w:szCs w:val="20"/>
              </w:rPr>
            </w:pPr>
            <w:r>
              <w:rPr>
                <w:rFonts w:eastAsia="Times New Roman"/>
                <w:b/>
                <w:bCs/>
                <w:sz w:val="24"/>
                <w:szCs w:val="24"/>
              </w:rPr>
              <w:t xml:space="preserve">Тема 1. </w:t>
            </w:r>
            <w:r>
              <w:rPr>
                <w:rFonts w:eastAsia="Times New Roman"/>
                <w:sz w:val="24"/>
                <w:szCs w:val="24"/>
              </w:rPr>
              <w:t>Металлы</w:t>
            </w:r>
          </w:p>
        </w:tc>
        <w:tc>
          <w:tcPr>
            <w:tcW w:w="220" w:type="dxa"/>
            <w:tcBorders>
              <w:bottom w:val="single" w:sz="8" w:space="0" w:color="auto"/>
            </w:tcBorders>
            <w:vAlign w:val="bottom"/>
          </w:tcPr>
          <w:p w:rsidR="009D5F29" w:rsidRDefault="009D5F29">
            <w:pPr>
              <w:rPr>
                <w:sz w:val="23"/>
                <w:szCs w:val="23"/>
              </w:rPr>
            </w:pPr>
          </w:p>
        </w:tc>
        <w:tc>
          <w:tcPr>
            <w:tcW w:w="1520" w:type="dxa"/>
            <w:tcBorders>
              <w:bottom w:val="single" w:sz="8" w:space="0" w:color="auto"/>
              <w:right w:val="single" w:sz="8" w:space="0" w:color="auto"/>
            </w:tcBorders>
            <w:vAlign w:val="bottom"/>
          </w:tcPr>
          <w:p w:rsidR="009D5F29" w:rsidRDefault="00E47A21">
            <w:pPr>
              <w:spacing w:line="265" w:lineRule="exact"/>
              <w:ind w:right="160"/>
              <w:jc w:val="center"/>
              <w:rPr>
                <w:sz w:val="20"/>
                <w:szCs w:val="20"/>
              </w:rPr>
            </w:pPr>
            <w:r>
              <w:rPr>
                <w:rFonts w:eastAsia="Times New Roman"/>
                <w:b/>
                <w:bCs/>
                <w:w w:val="99"/>
                <w:sz w:val="24"/>
                <w:szCs w:val="24"/>
              </w:rPr>
              <w:t>15</w:t>
            </w: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66"/>
        </w:trPr>
        <w:tc>
          <w:tcPr>
            <w:tcW w:w="140" w:type="dxa"/>
            <w:tcBorders>
              <w:right w:val="single" w:sz="8" w:space="0" w:color="auto"/>
            </w:tcBorders>
            <w:vAlign w:val="bottom"/>
          </w:tcPr>
          <w:p w:rsidR="009D5F29" w:rsidRDefault="009D5F29">
            <w:pPr>
              <w:rPr>
                <w:sz w:val="23"/>
                <w:szCs w:val="23"/>
              </w:rPr>
            </w:pPr>
          </w:p>
        </w:tc>
        <w:tc>
          <w:tcPr>
            <w:tcW w:w="460" w:type="dxa"/>
            <w:tcBorders>
              <w:bottom w:val="single" w:sz="8" w:space="0" w:color="auto"/>
              <w:right w:val="single" w:sz="8" w:space="0" w:color="auto"/>
            </w:tcBorders>
            <w:vAlign w:val="bottom"/>
          </w:tcPr>
          <w:p w:rsidR="009D5F29" w:rsidRDefault="00E47A21">
            <w:pPr>
              <w:spacing w:line="264" w:lineRule="exact"/>
              <w:jc w:val="center"/>
              <w:rPr>
                <w:sz w:val="20"/>
                <w:szCs w:val="20"/>
              </w:rPr>
            </w:pPr>
            <w:r>
              <w:rPr>
                <w:rFonts w:eastAsia="Times New Roman"/>
                <w:b/>
                <w:bCs/>
                <w:w w:val="99"/>
                <w:sz w:val="24"/>
                <w:szCs w:val="24"/>
              </w:rPr>
              <w:t>3.</w:t>
            </w:r>
          </w:p>
        </w:tc>
        <w:tc>
          <w:tcPr>
            <w:tcW w:w="60" w:type="dxa"/>
            <w:tcBorders>
              <w:bottom w:val="single" w:sz="8" w:space="0" w:color="auto"/>
            </w:tcBorders>
            <w:vAlign w:val="bottom"/>
          </w:tcPr>
          <w:p w:rsidR="009D5F29" w:rsidRDefault="009D5F29">
            <w:pPr>
              <w:rPr>
                <w:sz w:val="23"/>
                <w:szCs w:val="23"/>
              </w:rPr>
            </w:pPr>
          </w:p>
        </w:tc>
        <w:tc>
          <w:tcPr>
            <w:tcW w:w="6140" w:type="dxa"/>
            <w:gridSpan w:val="2"/>
            <w:tcBorders>
              <w:bottom w:val="single" w:sz="8" w:space="0" w:color="auto"/>
              <w:right w:val="single" w:sz="8" w:space="0" w:color="auto"/>
            </w:tcBorders>
            <w:vAlign w:val="bottom"/>
          </w:tcPr>
          <w:p w:rsidR="009D5F29" w:rsidRDefault="00E47A21">
            <w:pPr>
              <w:spacing w:line="264" w:lineRule="exact"/>
              <w:ind w:left="20"/>
              <w:rPr>
                <w:sz w:val="20"/>
                <w:szCs w:val="20"/>
              </w:rPr>
            </w:pPr>
            <w:r>
              <w:rPr>
                <w:rFonts w:eastAsia="Times New Roman"/>
                <w:b/>
                <w:bCs/>
                <w:sz w:val="24"/>
                <w:szCs w:val="24"/>
              </w:rPr>
              <w:t xml:space="preserve">Тема 2. </w:t>
            </w:r>
            <w:r>
              <w:rPr>
                <w:rFonts w:eastAsia="Times New Roman"/>
                <w:sz w:val="24"/>
                <w:szCs w:val="24"/>
              </w:rPr>
              <w:t>Неметаллы</w:t>
            </w:r>
          </w:p>
        </w:tc>
        <w:tc>
          <w:tcPr>
            <w:tcW w:w="220" w:type="dxa"/>
            <w:tcBorders>
              <w:bottom w:val="single" w:sz="8" w:space="0" w:color="auto"/>
            </w:tcBorders>
            <w:vAlign w:val="bottom"/>
          </w:tcPr>
          <w:p w:rsidR="009D5F29" w:rsidRDefault="009D5F29">
            <w:pPr>
              <w:rPr>
                <w:sz w:val="23"/>
                <w:szCs w:val="23"/>
              </w:rPr>
            </w:pPr>
          </w:p>
        </w:tc>
        <w:tc>
          <w:tcPr>
            <w:tcW w:w="1520" w:type="dxa"/>
            <w:tcBorders>
              <w:bottom w:val="single" w:sz="8" w:space="0" w:color="auto"/>
              <w:right w:val="single" w:sz="8" w:space="0" w:color="auto"/>
            </w:tcBorders>
            <w:vAlign w:val="bottom"/>
          </w:tcPr>
          <w:p w:rsidR="009D5F29" w:rsidRDefault="00E47A21">
            <w:pPr>
              <w:spacing w:line="264" w:lineRule="exact"/>
              <w:ind w:right="160"/>
              <w:jc w:val="center"/>
              <w:rPr>
                <w:sz w:val="20"/>
                <w:szCs w:val="20"/>
              </w:rPr>
            </w:pPr>
            <w:r>
              <w:rPr>
                <w:rFonts w:eastAsia="Times New Roman"/>
                <w:b/>
                <w:bCs/>
                <w:w w:val="99"/>
                <w:sz w:val="24"/>
                <w:szCs w:val="24"/>
              </w:rPr>
              <w:t>27</w:t>
            </w: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66"/>
        </w:trPr>
        <w:tc>
          <w:tcPr>
            <w:tcW w:w="140" w:type="dxa"/>
            <w:tcBorders>
              <w:right w:val="single" w:sz="8" w:space="0" w:color="auto"/>
            </w:tcBorders>
            <w:vAlign w:val="bottom"/>
          </w:tcPr>
          <w:p w:rsidR="009D5F29" w:rsidRDefault="009D5F29">
            <w:pPr>
              <w:rPr>
                <w:sz w:val="23"/>
                <w:szCs w:val="23"/>
              </w:rPr>
            </w:pPr>
          </w:p>
        </w:tc>
        <w:tc>
          <w:tcPr>
            <w:tcW w:w="460" w:type="dxa"/>
            <w:tcBorders>
              <w:bottom w:val="single" w:sz="8" w:space="0" w:color="auto"/>
              <w:right w:val="single" w:sz="8" w:space="0" w:color="auto"/>
            </w:tcBorders>
            <w:vAlign w:val="bottom"/>
          </w:tcPr>
          <w:p w:rsidR="009D5F29" w:rsidRDefault="00E47A21">
            <w:pPr>
              <w:spacing w:line="264" w:lineRule="exact"/>
              <w:jc w:val="center"/>
              <w:rPr>
                <w:sz w:val="20"/>
                <w:szCs w:val="20"/>
              </w:rPr>
            </w:pPr>
            <w:r>
              <w:rPr>
                <w:rFonts w:eastAsia="Times New Roman"/>
                <w:b/>
                <w:bCs/>
                <w:w w:val="99"/>
                <w:sz w:val="24"/>
                <w:szCs w:val="24"/>
              </w:rPr>
              <w:t>4.</w:t>
            </w:r>
          </w:p>
        </w:tc>
        <w:tc>
          <w:tcPr>
            <w:tcW w:w="6200" w:type="dxa"/>
            <w:gridSpan w:val="3"/>
            <w:tcBorders>
              <w:bottom w:val="single" w:sz="8" w:space="0" w:color="auto"/>
              <w:right w:val="single" w:sz="8" w:space="0" w:color="auto"/>
            </w:tcBorders>
            <w:vAlign w:val="bottom"/>
          </w:tcPr>
          <w:p w:rsidR="009D5F29" w:rsidRDefault="00E47A21">
            <w:pPr>
              <w:spacing w:line="264" w:lineRule="exact"/>
              <w:ind w:left="80"/>
              <w:rPr>
                <w:sz w:val="20"/>
                <w:szCs w:val="20"/>
              </w:rPr>
            </w:pPr>
            <w:r>
              <w:rPr>
                <w:rFonts w:eastAsia="Times New Roman"/>
                <w:b/>
                <w:bCs/>
                <w:sz w:val="24"/>
                <w:szCs w:val="24"/>
              </w:rPr>
              <w:t xml:space="preserve">Тема 3. </w:t>
            </w:r>
            <w:r>
              <w:rPr>
                <w:rFonts w:eastAsia="Times New Roman"/>
                <w:sz w:val="24"/>
                <w:szCs w:val="24"/>
              </w:rPr>
              <w:t>Краткие сведения об органических соединениях</w:t>
            </w:r>
          </w:p>
        </w:tc>
        <w:tc>
          <w:tcPr>
            <w:tcW w:w="220" w:type="dxa"/>
            <w:tcBorders>
              <w:bottom w:val="single" w:sz="8" w:space="0" w:color="auto"/>
            </w:tcBorders>
            <w:vAlign w:val="bottom"/>
          </w:tcPr>
          <w:p w:rsidR="009D5F29" w:rsidRDefault="009D5F29">
            <w:pPr>
              <w:rPr>
                <w:sz w:val="23"/>
                <w:szCs w:val="23"/>
              </w:rPr>
            </w:pPr>
          </w:p>
        </w:tc>
        <w:tc>
          <w:tcPr>
            <w:tcW w:w="1520" w:type="dxa"/>
            <w:tcBorders>
              <w:bottom w:val="single" w:sz="8" w:space="0" w:color="auto"/>
              <w:right w:val="single" w:sz="8" w:space="0" w:color="auto"/>
            </w:tcBorders>
            <w:vAlign w:val="bottom"/>
          </w:tcPr>
          <w:p w:rsidR="009D5F29" w:rsidRDefault="00E47A21">
            <w:pPr>
              <w:spacing w:line="264" w:lineRule="exact"/>
              <w:ind w:right="160"/>
              <w:jc w:val="center"/>
              <w:rPr>
                <w:sz w:val="20"/>
                <w:szCs w:val="20"/>
              </w:rPr>
            </w:pPr>
            <w:r>
              <w:rPr>
                <w:rFonts w:eastAsia="Times New Roman"/>
                <w:b/>
                <w:bCs/>
                <w:w w:val="99"/>
                <w:sz w:val="24"/>
                <w:szCs w:val="24"/>
              </w:rPr>
              <w:t>7</w:t>
            </w: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r w:rsidR="009D5F29">
        <w:trPr>
          <w:trHeight w:val="263"/>
        </w:trPr>
        <w:tc>
          <w:tcPr>
            <w:tcW w:w="140" w:type="dxa"/>
            <w:tcBorders>
              <w:right w:val="single" w:sz="8" w:space="0" w:color="auto"/>
            </w:tcBorders>
            <w:vAlign w:val="bottom"/>
          </w:tcPr>
          <w:p w:rsidR="009D5F29" w:rsidRDefault="009D5F29"/>
        </w:tc>
        <w:tc>
          <w:tcPr>
            <w:tcW w:w="460" w:type="dxa"/>
            <w:tcBorders>
              <w:right w:val="single" w:sz="8" w:space="0" w:color="auto"/>
            </w:tcBorders>
            <w:vAlign w:val="bottom"/>
          </w:tcPr>
          <w:p w:rsidR="009D5F29" w:rsidRDefault="00E47A21">
            <w:pPr>
              <w:spacing w:line="263" w:lineRule="exact"/>
              <w:jc w:val="center"/>
              <w:rPr>
                <w:sz w:val="20"/>
                <w:szCs w:val="20"/>
              </w:rPr>
            </w:pPr>
            <w:r>
              <w:rPr>
                <w:rFonts w:eastAsia="Times New Roman"/>
                <w:b/>
                <w:bCs/>
                <w:w w:val="99"/>
                <w:sz w:val="24"/>
                <w:szCs w:val="24"/>
              </w:rPr>
              <w:t>5.</w:t>
            </w:r>
          </w:p>
        </w:tc>
        <w:tc>
          <w:tcPr>
            <w:tcW w:w="60" w:type="dxa"/>
            <w:vAlign w:val="bottom"/>
          </w:tcPr>
          <w:p w:rsidR="009D5F29" w:rsidRDefault="009D5F29"/>
        </w:tc>
        <w:tc>
          <w:tcPr>
            <w:tcW w:w="6140" w:type="dxa"/>
            <w:gridSpan w:val="2"/>
            <w:tcBorders>
              <w:right w:val="single" w:sz="8" w:space="0" w:color="auto"/>
            </w:tcBorders>
            <w:vAlign w:val="bottom"/>
          </w:tcPr>
          <w:p w:rsidR="009D5F29" w:rsidRDefault="00E47A21">
            <w:pPr>
              <w:spacing w:line="263" w:lineRule="exact"/>
              <w:ind w:left="20"/>
              <w:rPr>
                <w:sz w:val="20"/>
                <w:szCs w:val="20"/>
              </w:rPr>
            </w:pPr>
            <w:r>
              <w:rPr>
                <w:rFonts w:eastAsia="Times New Roman"/>
                <w:b/>
                <w:bCs/>
                <w:sz w:val="24"/>
                <w:szCs w:val="24"/>
              </w:rPr>
              <w:t xml:space="preserve">Тема 4. </w:t>
            </w:r>
            <w:r>
              <w:rPr>
                <w:rFonts w:eastAsia="Times New Roman"/>
                <w:sz w:val="24"/>
                <w:szCs w:val="24"/>
              </w:rPr>
              <w:t>Обобщение знаний по химии за курс основной</w:t>
            </w:r>
          </w:p>
        </w:tc>
        <w:tc>
          <w:tcPr>
            <w:tcW w:w="220" w:type="dxa"/>
            <w:vAlign w:val="bottom"/>
          </w:tcPr>
          <w:p w:rsidR="009D5F29" w:rsidRDefault="009D5F29"/>
        </w:tc>
        <w:tc>
          <w:tcPr>
            <w:tcW w:w="1520" w:type="dxa"/>
            <w:vMerge w:val="restart"/>
            <w:tcBorders>
              <w:right w:val="single" w:sz="8" w:space="0" w:color="auto"/>
            </w:tcBorders>
            <w:vAlign w:val="bottom"/>
          </w:tcPr>
          <w:p w:rsidR="009D5F29" w:rsidRDefault="00E47A21">
            <w:pPr>
              <w:ind w:right="160"/>
              <w:jc w:val="center"/>
              <w:rPr>
                <w:sz w:val="20"/>
                <w:szCs w:val="20"/>
              </w:rPr>
            </w:pPr>
            <w:r>
              <w:rPr>
                <w:rFonts w:eastAsia="Times New Roman"/>
                <w:b/>
                <w:bCs/>
                <w:w w:val="99"/>
                <w:sz w:val="24"/>
                <w:szCs w:val="24"/>
              </w:rPr>
              <w:t>8</w:t>
            </w:r>
          </w:p>
        </w:tc>
        <w:tc>
          <w:tcPr>
            <w:tcW w:w="60" w:type="dxa"/>
            <w:vAlign w:val="bottom"/>
          </w:tcPr>
          <w:p w:rsidR="009D5F29" w:rsidRDefault="009D5F29"/>
        </w:tc>
        <w:tc>
          <w:tcPr>
            <w:tcW w:w="0" w:type="dxa"/>
            <w:vAlign w:val="bottom"/>
          </w:tcPr>
          <w:p w:rsidR="009D5F29" w:rsidRDefault="009D5F29">
            <w:pPr>
              <w:rPr>
                <w:sz w:val="1"/>
                <w:szCs w:val="1"/>
              </w:rPr>
            </w:pPr>
          </w:p>
        </w:tc>
      </w:tr>
      <w:tr w:rsidR="009D5F29">
        <w:trPr>
          <w:trHeight w:val="139"/>
        </w:trPr>
        <w:tc>
          <w:tcPr>
            <w:tcW w:w="140" w:type="dxa"/>
            <w:tcBorders>
              <w:right w:val="single" w:sz="8" w:space="0" w:color="auto"/>
            </w:tcBorders>
            <w:vAlign w:val="bottom"/>
          </w:tcPr>
          <w:p w:rsidR="009D5F29" w:rsidRDefault="009D5F29">
            <w:pPr>
              <w:rPr>
                <w:sz w:val="12"/>
                <w:szCs w:val="12"/>
              </w:rPr>
            </w:pPr>
          </w:p>
        </w:tc>
        <w:tc>
          <w:tcPr>
            <w:tcW w:w="460" w:type="dxa"/>
            <w:tcBorders>
              <w:right w:val="single" w:sz="8" w:space="0" w:color="auto"/>
            </w:tcBorders>
            <w:vAlign w:val="bottom"/>
          </w:tcPr>
          <w:p w:rsidR="009D5F29" w:rsidRDefault="009D5F29">
            <w:pPr>
              <w:rPr>
                <w:sz w:val="12"/>
                <w:szCs w:val="12"/>
              </w:rPr>
            </w:pPr>
          </w:p>
        </w:tc>
        <w:tc>
          <w:tcPr>
            <w:tcW w:w="60" w:type="dxa"/>
            <w:vAlign w:val="bottom"/>
          </w:tcPr>
          <w:p w:rsidR="009D5F29" w:rsidRDefault="009D5F29">
            <w:pPr>
              <w:rPr>
                <w:sz w:val="12"/>
                <w:szCs w:val="12"/>
              </w:rPr>
            </w:pPr>
          </w:p>
        </w:tc>
        <w:tc>
          <w:tcPr>
            <w:tcW w:w="6140" w:type="dxa"/>
            <w:gridSpan w:val="2"/>
            <w:vMerge w:val="restart"/>
            <w:tcBorders>
              <w:right w:val="single" w:sz="8" w:space="0" w:color="auto"/>
            </w:tcBorders>
            <w:vAlign w:val="bottom"/>
          </w:tcPr>
          <w:p w:rsidR="009D5F29" w:rsidRDefault="00E47A21">
            <w:pPr>
              <w:spacing w:line="271" w:lineRule="exact"/>
              <w:ind w:left="20"/>
              <w:rPr>
                <w:sz w:val="20"/>
                <w:szCs w:val="20"/>
              </w:rPr>
            </w:pPr>
            <w:r>
              <w:rPr>
                <w:rFonts w:eastAsia="Times New Roman"/>
                <w:sz w:val="24"/>
                <w:szCs w:val="24"/>
              </w:rPr>
              <w:t>школы</w:t>
            </w:r>
          </w:p>
        </w:tc>
        <w:tc>
          <w:tcPr>
            <w:tcW w:w="220" w:type="dxa"/>
            <w:vAlign w:val="bottom"/>
          </w:tcPr>
          <w:p w:rsidR="009D5F29" w:rsidRDefault="009D5F29">
            <w:pPr>
              <w:rPr>
                <w:sz w:val="12"/>
                <w:szCs w:val="12"/>
              </w:rPr>
            </w:pPr>
          </w:p>
        </w:tc>
        <w:tc>
          <w:tcPr>
            <w:tcW w:w="1520" w:type="dxa"/>
            <w:vMerge/>
            <w:tcBorders>
              <w:right w:val="single" w:sz="8" w:space="0" w:color="auto"/>
            </w:tcBorders>
            <w:vAlign w:val="bottom"/>
          </w:tcPr>
          <w:p w:rsidR="009D5F29" w:rsidRDefault="009D5F29">
            <w:pPr>
              <w:rPr>
                <w:sz w:val="12"/>
                <w:szCs w:val="12"/>
              </w:rPr>
            </w:pPr>
          </w:p>
        </w:tc>
        <w:tc>
          <w:tcPr>
            <w:tcW w:w="60" w:type="dxa"/>
            <w:vAlign w:val="bottom"/>
          </w:tcPr>
          <w:p w:rsidR="009D5F29" w:rsidRDefault="009D5F29">
            <w:pPr>
              <w:rPr>
                <w:sz w:val="12"/>
                <w:szCs w:val="12"/>
              </w:rPr>
            </w:pPr>
          </w:p>
        </w:tc>
        <w:tc>
          <w:tcPr>
            <w:tcW w:w="0" w:type="dxa"/>
            <w:vAlign w:val="bottom"/>
          </w:tcPr>
          <w:p w:rsidR="009D5F29" w:rsidRDefault="009D5F29">
            <w:pPr>
              <w:rPr>
                <w:sz w:val="1"/>
                <w:szCs w:val="1"/>
              </w:rPr>
            </w:pPr>
          </w:p>
        </w:tc>
      </w:tr>
      <w:tr w:rsidR="009D5F29">
        <w:trPr>
          <w:trHeight w:val="137"/>
        </w:trPr>
        <w:tc>
          <w:tcPr>
            <w:tcW w:w="140" w:type="dxa"/>
            <w:tcBorders>
              <w:right w:val="single" w:sz="8" w:space="0" w:color="auto"/>
            </w:tcBorders>
            <w:vAlign w:val="bottom"/>
          </w:tcPr>
          <w:p w:rsidR="009D5F29" w:rsidRDefault="009D5F29">
            <w:pPr>
              <w:rPr>
                <w:sz w:val="11"/>
                <w:szCs w:val="11"/>
              </w:rPr>
            </w:pPr>
          </w:p>
        </w:tc>
        <w:tc>
          <w:tcPr>
            <w:tcW w:w="460" w:type="dxa"/>
            <w:tcBorders>
              <w:bottom w:val="single" w:sz="8" w:space="0" w:color="auto"/>
              <w:right w:val="single" w:sz="8" w:space="0" w:color="auto"/>
            </w:tcBorders>
            <w:vAlign w:val="bottom"/>
          </w:tcPr>
          <w:p w:rsidR="009D5F29" w:rsidRDefault="009D5F29">
            <w:pPr>
              <w:rPr>
                <w:sz w:val="11"/>
                <w:szCs w:val="11"/>
              </w:rPr>
            </w:pPr>
          </w:p>
        </w:tc>
        <w:tc>
          <w:tcPr>
            <w:tcW w:w="60" w:type="dxa"/>
            <w:tcBorders>
              <w:bottom w:val="single" w:sz="8" w:space="0" w:color="auto"/>
            </w:tcBorders>
            <w:vAlign w:val="bottom"/>
          </w:tcPr>
          <w:p w:rsidR="009D5F29" w:rsidRDefault="009D5F29">
            <w:pPr>
              <w:rPr>
                <w:sz w:val="11"/>
                <w:szCs w:val="11"/>
              </w:rPr>
            </w:pPr>
          </w:p>
        </w:tc>
        <w:tc>
          <w:tcPr>
            <w:tcW w:w="6140" w:type="dxa"/>
            <w:gridSpan w:val="2"/>
            <w:vMerge/>
            <w:tcBorders>
              <w:bottom w:val="single" w:sz="8" w:space="0" w:color="auto"/>
              <w:right w:val="single" w:sz="8" w:space="0" w:color="auto"/>
            </w:tcBorders>
            <w:vAlign w:val="bottom"/>
          </w:tcPr>
          <w:p w:rsidR="009D5F29" w:rsidRDefault="009D5F29">
            <w:pPr>
              <w:rPr>
                <w:sz w:val="11"/>
                <w:szCs w:val="11"/>
              </w:rPr>
            </w:pPr>
          </w:p>
        </w:tc>
        <w:tc>
          <w:tcPr>
            <w:tcW w:w="220" w:type="dxa"/>
            <w:tcBorders>
              <w:bottom w:val="single" w:sz="8" w:space="0" w:color="auto"/>
            </w:tcBorders>
            <w:vAlign w:val="bottom"/>
          </w:tcPr>
          <w:p w:rsidR="009D5F29" w:rsidRDefault="009D5F29">
            <w:pPr>
              <w:rPr>
                <w:sz w:val="11"/>
                <w:szCs w:val="11"/>
              </w:rPr>
            </w:pPr>
          </w:p>
        </w:tc>
        <w:tc>
          <w:tcPr>
            <w:tcW w:w="1520" w:type="dxa"/>
            <w:tcBorders>
              <w:bottom w:val="single" w:sz="8" w:space="0" w:color="auto"/>
              <w:right w:val="single" w:sz="8" w:space="0" w:color="auto"/>
            </w:tcBorders>
            <w:vAlign w:val="bottom"/>
          </w:tcPr>
          <w:p w:rsidR="009D5F29" w:rsidRDefault="009D5F29">
            <w:pPr>
              <w:rPr>
                <w:sz w:val="11"/>
                <w:szCs w:val="11"/>
              </w:rPr>
            </w:pPr>
          </w:p>
        </w:tc>
        <w:tc>
          <w:tcPr>
            <w:tcW w:w="60" w:type="dxa"/>
            <w:vAlign w:val="bottom"/>
          </w:tcPr>
          <w:p w:rsidR="009D5F29" w:rsidRDefault="009D5F29">
            <w:pPr>
              <w:rPr>
                <w:sz w:val="11"/>
                <w:szCs w:val="11"/>
              </w:rPr>
            </w:pPr>
          </w:p>
        </w:tc>
        <w:tc>
          <w:tcPr>
            <w:tcW w:w="0" w:type="dxa"/>
            <w:vAlign w:val="bottom"/>
          </w:tcPr>
          <w:p w:rsidR="009D5F29" w:rsidRDefault="009D5F29">
            <w:pPr>
              <w:rPr>
                <w:sz w:val="1"/>
                <w:szCs w:val="1"/>
              </w:rPr>
            </w:pPr>
          </w:p>
        </w:tc>
      </w:tr>
      <w:tr w:rsidR="009D5F29">
        <w:trPr>
          <w:trHeight w:val="268"/>
        </w:trPr>
        <w:tc>
          <w:tcPr>
            <w:tcW w:w="140" w:type="dxa"/>
            <w:tcBorders>
              <w:right w:val="single" w:sz="8" w:space="0" w:color="auto"/>
            </w:tcBorders>
            <w:vAlign w:val="bottom"/>
          </w:tcPr>
          <w:p w:rsidR="009D5F29" w:rsidRDefault="009D5F29">
            <w:pPr>
              <w:rPr>
                <w:sz w:val="23"/>
                <w:szCs w:val="23"/>
              </w:rPr>
            </w:pPr>
          </w:p>
        </w:tc>
        <w:tc>
          <w:tcPr>
            <w:tcW w:w="460" w:type="dxa"/>
            <w:tcBorders>
              <w:bottom w:val="single" w:sz="8" w:space="0" w:color="auto"/>
              <w:right w:val="single" w:sz="8" w:space="0" w:color="auto"/>
            </w:tcBorders>
            <w:vAlign w:val="bottom"/>
          </w:tcPr>
          <w:p w:rsidR="009D5F29" w:rsidRDefault="009D5F29">
            <w:pPr>
              <w:rPr>
                <w:sz w:val="23"/>
                <w:szCs w:val="23"/>
              </w:rPr>
            </w:pPr>
          </w:p>
        </w:tc>
        <w:tc>
          <w:tcPr>
            <w:tcW w:w="60" w:type="dxa"/>
            <w:tcBorders>
              <w:bottom w:val="single" w:sz="8" w:space="0" w:color="auto"/>
            </w:tcBorders>
            <w:vAlign w:val="bottom"/>
          </w:tcPr>
          <w:p w:rsidR="009D5F29" w:rsidRDefault="009D5F29">
            <w:pPr>
              <w:rPr>
                <w:sz w:val="23"/>
                <w:szCs w:val="23"/>
              </w:rPr>
            </w:pPr>
          </w:p>
        </w:tc>
        <w:tc>
          <w:tcPr>
            <w:tcW w:w="6140" w:type="dxa"/>
            <w:gridSpan w:val="2"/>
            <w:tcBorders>
              <w:bottom w:val="single" w:sz="8" w:space="0" w:color="auto"/>
              <w:right w:val="single" w:sz="8" w:space="0" w:color="auto"/>
            </w:tcBorders>
            <w:vAlign w:val="bottom"/>
          </w:tcPr>
          <w:p w:rsidR="009D5F29" w:rsidRDefault="00E47A21">
            <w:pPr>
              <w:spacing w:line="265" w:lineRule="exact"/>
              <w:ind w:left="20"/>
              <w:rPr>
                <w:sz w:val="20"/>
                <w:szCs w:val="20"/>
              </w:rPr>
            </w:pPr>
            <w:r>
              <w:rPr>
                <w:rFonts w:eastAsia="Times New Roman"/>
                <w:b/>
                <w:bCs/>
                <w:sz w:val="24"/>
                <w:szCs w:val="24"/>
              </w:rPr>
              <w:t>Итого</w:t>
            </w:r>
          </w:p>
        </w:tc>
        <w:tc>
          <w:tcPr>
            <w:tcW w:w="220" w:type="dxa"/>
            <w:tcBorders>
              <w:bottom w:val="single" w:sz="8" w:space="0" w:color="auto"/>
            </w:tcBorders>
            <w:vAlign w:val="bottom"/>
          </w:tcPr>
          <w:p w:rsidR="009D5F29" w:rsidRDefault="009D5F29">
            <w:pPr>
              <w:rPr>
                <w:sz w:val="23"/>
                <w:szCs w:val="23"/>
              </w:rPr>
            </w:pPr>
          </w:p>
        </w:tc>
        <w:tc>
          <w:tcPr>
            <w:tcW w:w="1520" w:type="dxa"/>
            <w:tcBorders>
              <w:bottom w:val="single" w:sz="8" w:space="0" w:color="auto"/>
              <w:right w:val="single" w:sz="8" w:space="0" w:color="auto"/>
            </w:tcBorders>
            <w:vAlign w:val="bottom"/>
          </w:tcPr>
          <w:p w:rsidR="009D5F29" w:rsidRDefault="00E47A21">
            <w:pPr>
              <w:spacing w:line="265" w:lineRule="exact"/>
              <w:ind w:right="160"/>
              <w:jc w:val="center"/>
              <w:rPr>
                <w:sz w:val="20"/>
                <w:szCs w:val="20"/>
              </w:rPr>
            </w:pPr>
            <w:r>
              <w:rPr>
                <w:rFonts w:eastAsia="Times New Roman"/>
                <w:b/>
                <w:bCs/>
                <w:w w:val="99"/>
                <w:sz w:val="24"/>
                <w:szCs w:val="24"/>
              </w:rPr>
              <w:t>68</w:t>
            </w:r>
          </w:p>
        </w:tc>
        <w:tc>
          <w:tcPr>
            <w:tcW w:w="60" w:type="dxa"/>
            <w:vAlign w:val="bottom"/>
          </w:tcPr>
          <w:p w:rsidR="009D5F29" w:rsidRDefault="009D5F29">
            <w:pPr>
              <w:rPr>
                <w:sz w:val="23"/>
                <w:szCs w:val="23"/>
              </w:rPr>
            </w:pPr>
          </w:p>
        </w:tc>
        <w:tc>
          <w:tcPr>
            <w:tcW w:w="0" w:type="dxa"/>
            <w:vAlign w:val="bottom"/>
          </w:tcPr>
          <w:p w:rsidR="009D5F29" w:rsidRDefault="009D5F29">
            <w:pPr>
              <w:rPr>
                <w:sz w:val="1"/>
                <w:szCs w:val="1"/>
              </w:rPr>
            </w:pPr>
          </w:p>
        </w:tc>
      </w:tr>
    </w:tbl>
    <w:p w:rsidR="009D5F29" w:rsidRDefault="009D5F29">
      <w:pPr>
        <w:sectPr w:rsidR="009D5F29">
          <w:pgSz w:w="11900" w:h="16838"/>
          <w:pgMar w:top="1127" w:right="1226" w:bottom="1440" w:left="1440" w:header="0" w:footer="0" w:gutter="0"/>
          <w:cols w:space="720" w:equalWidth="0">
            <w:col w:w="9240"/>
          </w:cols>
        </w:sectPr>
      </w:pPr>
    </w:p>
    <w:p w:rsidR="004D29F4" w:rsidRDefault="004D29F4"/>
    <w:sectPr w:rsidR="004D29F4" w:rsidSect="009D5F29">
      <w:pgSz w:w="11900" w:h="16838"/>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63AC2D86"/>
    <w:lvl w:ilvl="0" w:tplc="CB9E27A2">
      <w:start w:val="1"/>
      <w:numFmt w:val="bullet"/>
      <w:lvlText w:val=""/>
      <w:lvlJc w:val="left"/>
    </w:lvl>
    <w:lvl w:ilvl="1" w:tplc="C616BCB6">
      <w:numFmt w:val="decimal"/>
      <w:lvlText w:val=""/>
      <w:lvlJc w:val="left"/>
    </w:lvl>
    <w:lvl w:ilvl="2" w:tplc="1CA2C5EE">
      <w:numFmt w:val="decimal"/>
      <w:lvlText w:val=""/>
      <w:lvlJc w:val="left"/>
    </w:lvl>
    <w:lvl w:ilvl="3" w:tplc="F47A7E92">
      <w:numFmt w:val="decimal"/>
      <w:lvlText w:val=""/>
      <w:lvlJc w:val="left"/>
    </w:lvl>
    <w:lvl w:ilvl="4" w:tplc="230E4D32">
      <w:numFmt w:val="decimal"/>
      <w:lvlText w:val=""/>
      <w:lvlJc w:val="left"/>
    </w:lvl>
    <w:lvl w:ilvl="5" w:tplc="DA045A86">
      <w:numFmt w:val="decimal"/>
      <w:lvlText w:val=""/>
      <w:lvlJc w:val="left"/>
    </w:lvl>
    <w:lvl w:ilvl="6" w:tplc="186C2F16">
      <w:numFmt w:val="decimal"/>
      <w:lvlText w:val=""/>
      <w:lvlJc w:val="left"/>
    </w:lvl>
    <w:lvl w:ilvl="7" w:tplc="C658D410">
      <w:numFmt w:val="decimal"/>
      <w:lvlText w:val=""/>
      <w:lvlJc w:val="left"/>
    </w:lvl>
    <w:lvl w:ilvl="8" w:tplc="2AB268A0">
      <w:numFmt w:val="decimal"/>
      <w:lvlText w:val=""/>
      <w:lvlJc w:val="left"/>
    </w:lvl>
  </w:abstractNum>
  <w:abstractNum w:abstractNumId="1">
    <w:nsid w:val="00001238"/>
    <w:multiLevelType w:val="hybridMultilevel"/>
    <w:tmpl w:val="DA20AC98"/>
    <w:lvl w:ilvl="0" w:tplc="C7F242E0">
      <w:start w:val="1"/>
      <w:numFmt w:val="bullet"/>
      <w:lvlText w:val="А"/>
      <w:lvlJc w:val="left"/>
    </w:lvl>
    <w:lvl w:ilvl="1" w:tplc="03D09C08">
      <w:numFmt w:val="decimal"/>
      <w:lvlText w:val=""/>
      <w:lvlJc w:val="left"/>
    </w:lvl>
    <w:lvl w:ilvl="2" w:tplc="462EC640">
      <w:numFmt w:val="decimal"/>
      <w:lvlText w:val=""/>
      <w:lvlJc w:val="left"/>
    </w:lvl>
    <w:lvl w:ilvl="3" w:tplc="00DE8042">
      <w:numFmt w:val="decimal"/>
      <w:lvlText w:val=""/>
      <w:lvlJc w:val="left"/>
    </w:lvl>
    <w:lvl w:ilvl="4" w:tplc="09E6076C">
      <w:numFmt w:val="decimal"/>
      <w:lvlText w:val=""/>
      <w:lvlJc w:val="left"/>
    </w:lvl>
    <w:lvl w:ilvl="5" w:tplc="21C84CBE">
      <w:numFmt w:val="decimal"/>
      <w:lvlText w:val=""/>
      <w:lvlJc w:val="left"/>
    </w:lvl>
    <w:lvl w:ilvl="6" w:tplc="8838728A">
      <w:numFmt w:val="decimal"/>
      <w:lvlText w:val=""/>
      <w:lvlJc w:val="left"/>
    </w:lvl>
    <w:lvl w:ilvl="7" w:tplc="B290B976">
      <w:numFmt w:val="decimal"/>
      <w:lvlText w:val=""/>
      <w:lvlJc w:val="left"/>
    </w:lvl>
    <w:lvl w:ilvl="8" w:tplc="6CA467FC">
      <w:numFmt w:val="decimal"/>
      <w:lvlText w:val=""/>
      <w:lvlJc w:val="left"/>
    </w:lvl>
  </w:abstractNum>
  <w:abstractNum w:abstractNumId="2">
    <w:nsid w:val="00001547"/>
    <w:multiLevelType w:val="hybridMultilevel"/>
    <w:tmpl w:val="6E0C57EC"/>
    <w:lvl w:ilvl="0" w:tplc="5E30F5EE">
      <w:start w:val="1"/>
      <w:numFmt w:val="bullet"/>
      <w:lvlText w:val="•"/>
      <w:lvlJc w:val="left"/>
    </w:lvl>
    <w:lvl w:ilvl="1" w:tplc="4B92A138">
      <w:numFmt w:val="decimal"/>
      <w:lvlText w:val=""/>
      <w:lvlJc w:val="left"/>
    </w:lvl>
    <w:lvl w:ilvl="2" w:tplc="659EE43A">
      <w:numFmt w:val="decimal"/>
      <w:lvlText w:val=""/>
      <w:lvlJc w:val="left"/>
    </w:lvl>
    <w:lvl w:ilvl="3" w:tplc="1242D3C2">
      <w:numFmt w:val="decimal"/>
      <w:lvlText w:val=""/>
      <w:lvlJc w:val="left"/>
    </w:lvl>
    <w:lvl w:ilvl="4" w:tplc="4F1EC524">
      <w:numFmt w:val="decimal"/>
      <w:lvlText w:val=""/>
      <w:lvlJc w:val="left"/>
    </w:lvl>
    <w:lvl w:ilvl="5" w:tplc="9B186E7E">
      <w:numFmt w:val="decimal"/>
      <w:lvlText w:val=""/>
      <w:lvlJc w:val="left"/>
    </w:lvl>
    <w:lvl w:ilvl="6" w:tplc="44EC8122">
      <w:numFmt w:val="decimal"/>
      <w:lvlText w:val=""/>
      <w:lvlJc w:val="left"/>
    </w:lvl>
    <w:lvl w:ilvl="7" w:tplc="5866BC5C">
      <w:numFmt w:val="decimal"/>
      <w:lvlText w:val=""/>
      <w:lvlJc w:val="left"/>
    </w:lvl>
    <w:lvl w:ilvl="8" w:tplc="875C4F96">
      <w:numFmt w:val="decimal"/>
      <w:lvlText w:val=""/>
      <w:lvlJc w:val="left"/>
    </w:lvl>
  </w:abstractNum>
  <w:abstractNum w:abstractNumId="3">
    <w:nsid w:val="00001E1F"/>
    <w:multiLevelType w:val="hybridMultilevel"/>
    <w:tmpl w:val="5C185A2C"/>
    <w:lvl w:ilvl="0" w:tplc="C72443CA">
      <w:start w:val="1"/>
      <w:numFmt w:val="bullet"/>
      <w:lvlText w:val="с"/>
      <w:lvlJc w:val="left"/>
    </w:lvl>
    <w:lvl w:ilvl="1" w:tplc="EBC46AB0">
      <w:start w:val="1"/>
      <w:numFmt w:val="bullet"/>
      <w:lvlText w:val="К"/>
      <w:lvlJc w:val="left"/>
    </w:lvl>
    <w:lvl w:ilvl="2" w:tplc="6EA4FBC2">
      <w:numFmt w:val="decimal"/>
      <w:lvlText w:val=""/>
      <w:lvlJc w:val="left"/>
    </w:lvl>
    <w:lvl w:ilvl="3" w:tplc="F2902CA4">
      <w:numFmt w:val="decimal"/>
      <w:lvlText w:val=""/>
      <w:lvlJc w:val="left"/>
    </w:lvl>
    <w:lvl w:ilvl="4" w:tplc="157CA3D6">
      <w:numFmt w:val="decimal"/>
      <w:lvlText w:val=""/>
      <w:lvlJc w:val="left"/>
    </w:lvl>
    <w:lvl w:ilvl="5" w:tplc="D0C48538">
      <w:numFmt w:val="decimal"/>
      <w:lvlText w:val=""/>
      <w:lvlJc w:val="left"/>
    </w:lvl>
    <w:lvl w:ilvl="6" w:tplc="45122D96">
      <w:numFmt w:val="decimal"/>
      <w:lvlText w:val=""/>
      <w:lvlJc w:val="left"/>
    </w:lvl>
    <w:lvl w:ilvl="7" w:tplc="5C242C9E">
      <w:numFmt w:val="decimal"/>
      <w:lvlText w:val=""/>
      <w:lvlJc w:val="left"/>
    </w:lvl>
    <w:lvl w:ilvl="8" w:tplc="24DC7856">
      <w:numFmt w:val="decimal"/>
      <w:lvlText w:val=""/>
      <w:lvlJc w:val="left"/>
    </w:lvl>
  </w:abstractNum>
  <w:abstractNum w:abstractNumId="4">
    <w:nsid w:val="000026A6"/>
    <w:multiLevelType w:val="hybridMultilevel"/>
    <w:tmpl w:val="768A2BE6"/>
    <w:lvl w:ilvl="0" w:tplc="82DCAF82">
      <w:start w:val="1"/>
      <w:numFmt w:val="bullet"/>
      <w:lvlText w:val=""/>
      <w:lvlJc w:val="left"/>
    </w:lvl>
    <w:lvl w:ilvl="1" w:tplc="81A4E052">
      <w:numFmt w:val="decimal"/>
      <w:lvlText w:val=""/>
      <w:lvlJc w:val="left"/>
    </w:lvl>
    <w:lvl w:ilvl="2" w:tplc="3C54ACF0">
      <w:numFmt w:val="decimal"/>
      <w:lvlText w:val=""/>
      <w:lvlJc w:val="left"/>
    </w:lvl>
    <w:lvl w:ilvl="3" w:tplc="16F2A4AE">
      <w:numFmt w:val="decimal"/>
      <w:lvlText w:val=""/>
      <w:lvlJc w:val="left"/>
    </w:lvl>
    <w:lvl w:ilvl="4" w:tplc="23561EC6">
      <w:numFmt w:val="decimal"/>
      <w:lvlText w:val=""/>
      <w:lvlJc w:val="left"/>
    </w:lvl>
    <w:lvl w:ilvl="5" w:tplc="0B5AB80A">
      <w:numFmt w:val="decimal"/>
      <w:lvlText w:val=""/>
      <w:lvlJc w:val="left"/>
    </w:lvl>
    <w:lvl w:ilvl="6" w:tplc="FCA4A60C">
      <w:numFmt w:val="decimal"/>
      <w:lvlText w:val=""/>
      <w:lvlJc w:val="left"/>
    </w:lvl>
    <w:lvl w:ilvl="7" w:tplc="AC8CF7F6">
      <w:numFmt w:val="decimal"/>
      <w:lvlText w:val=""/>
      <w:lvlJc w:val="left"/>
    </w:lvl>
    <w:lvl w:ilvl="8" w:tplc="5DD64722">
      <w:numFmt w:val="decimal"/>
      <w:lvlText w:val=""/>
      <w:lvlJc w:val="left"/>
    </w:lvl>
  </w:abstractNum>
  <w:abstractNum w:abstractNumId="5">
    <w:nsid w:val="00002D12"/>
    <w:multiLevelType w:val="hybridMultilevel"/>
    <w:tmpl w:val="C98A5682"/>
    <w:lvl w:ilvl="0" w:tplc="36A47BCA">
      <w:start w:val="1"/>
      <w:numFmt w:val="bullet"/>
      <w:lvlText w:val=""/>
      <w:lvlJc w:val="left"/>
    </w:lvl>
    <w:lvl w:ilvl="1" w:tplc="5C5CCDA0">
      <w:numFmt w:val="decimal"/>
      <w:lvlText w:val=""/>
      <w:lvlJc w:val="left"/>
    </w:lvl>
    <w:lvl w:ilvl="2" w:tplc="318AD588">
      <w:numFmt w:val="decimal"/>
      <w:lvlText w:val=""/>
      <w:lvlJc w:val="left"/>
    </w:lvl>
    <w:lvl w:ilvl="3" w:tplc="6BF6425C">
      <w:numFmt w:val="decimal"/>
      <w:lvlText w:val=""/>
      <w:lvlJc w:val="left"/>
    </w:lvl>
    <w:lvl w:ilvl="4" w:tplc="2DE0660E">
      <w:numFmt w:val="decimal"/>
      <w:lvlText w:val=""/>
      <w:lvlJc w:val="left"/>
    </w:lvl>
    <w:lvl w:ilvl="5" w:tplc="BF3A9284">
      <w:numFmt w:val="decimal"/>
      <w:lvlText w:val=""/>
      <w:lvlJc w:val="left"/>
    </w:lvl>
    <w:lvl w:ilvl="6" w:tplc="6F404C72">
      <w:numFmt w:val="decimal"/>
      <w:lvlText w:val=""/>
      <w:lvlJc w:val="left"/>
    </w:lvl>
    <w:lvl w:ilvl="7" w:tplc="1388C01A">
      <w:numFmt w:val="decimal"/>
      <w:lvlText w:val=""/>
      <w:lvlJc w:val="left"/>
    </w:lvl>
    <w:lvl w:ilvl="8" w:tplc="3BCC5CE0">
      <w:numFmt w:val="decimal"/>
      <w:lvlText w:val=""/>
      <w:lvlJc w:val="left"/>
    </w:lvl>
  </w:abstractNum>
  <w:abstractNum w:abstractNumId="6">
    <w:nsid w:val="0000305E"/>
    <w:multiLevelType w:val="hybridMultilevel"/>
    <w:tmpl w:val="36A022EE"/>
    <w:lvl w:ilvl="0" w:tplc="847ABBFA">
      <w:start w:val="1"/>
      <w:numFmt w:val="decimal"/>
      <w:lvlText w:val="%1."/>
      <w:lvlJc w:val="left"/>
    </w:lvl>
    <w:lvl w:ilvl="1" w:tplc="F7529F72">
      <w:numFmt w:val="decimal"/>
      <w:lvlText w:val=""/>
      <w:lvlJc w:val="left"/>
    </w:lvl>
    <w:lvl w:ilvl="2" w:tplc="85EC4F92">
      <w:numFmt w:val="decimal"/>
      <w:lvlText w:val=""/>
      <w:lvlJc w:val="left"/>
    </w:lvl>
    <w:lvl w:ilvl="3" w:tplc="E4F067DA">
      <w:numFmt w:val="decimal"/>
      <w:lvlText w:val=""/>
      <w:lvlJc w:val="left"/>
    </w:lvl>
    <w:lvl w:ilvl="4" w:tplc="A3E06A02">
      <w:numFmt w:val="decimal"/>
      <w:lvlText w:val=""/>
      <w:lvlJc w:val="left"/>
    </w:lvl>
    <w:lvl w:ilvl="5" w:tplc="678262C8">
      <w:numFmt w:val="decimal"/>
      <w:lvlText w:val=""/>
      <w:lvlJc w:val="left"/>
    </w:lvl>
    <w:lvl w:ilvl="6" w:tplc="273445E2">
      <w:numFmt w:val="decimal"/>
      <w:lvlText w:val=""/>
      <w:lvlJc w:val="left"/>
    </w:lvl>
    <w:lvl w:ilvl="7" w:tplc="497EC128">
      <w:numFmt w:val="decimal"/>
      <w:lvlText w:val=""/>
      <w:lvlJc w:val="left"/>
    </w:lvl>
    <w:lvl w:ilvl="8" w:tplc="B53C52DE">
      <w:numFmt w:val="decimal"/>
      <w:lvlText w:val=""/>
      <w:lvlJc w:val="left"/>
    </w:lvl>
  </w:abstractNum>
  <w:abstractNum w:abstractNumId="7">
    <w:nsid w:val="000039B3"/>
    <w:multiLevelType w:val="hybridMultilevel"/>
    <w:tmpl w:val="E7F6457C"/>
    <w:lvl w:ilvl="0" w:tplc="2466C81E">
      <w:start w:val="1"/>
      <w:numFmt w:val="bullet"/>
      <w:lvlText w:val=""/>
      <w:lvlJc w:val="left"/>
    </w:lvl>
    <w:lvl w:ilvl="1" w:tplc="A3523438">
      <w:numFmt w:val="decimal"/>
      <w:lvlText w:val=""/>
      <w:lvlJc w:val="left"/>
    </w:lvl>
    <w:lvl w:ilvl="2" w:tplc="9A08CA44">
      <w:numFmt w:val="decimal"/>
      <w:lvlText w:val=""/>
      <w:lvlJc w:val="left"/>
    </w:lvl>
    <w:lvl w:ilvl="3" w:tplc="45203C4C">
      <w:numFmt w:val="decimal"/>
      <w:lvlText w:val=""/>
      <w:lvlJc w:val="left"/>
    </w:lvl>
    <w:lvl w:ilvl="4" w:tplc="98AA26CE">
      <w:numFmt w:val="decimal"/>
      <w:lvlText w:val=""/>
      <w:lvlJc w:val="left"/>
    </w:lvl>
    <w:lvl w:ilvl="5" w:tplc="1CE293D2">
      <w:numFmt w:val="decimal"/>
      <w:lvlText w:val=""/>
      <w:lvlJc w:val="left"/>
    </w:lvl>
    <w:lvl w:ilvl="6" w:tplc="772A060C">
      <w:numFmt w:val="decimal"/>
      <w:lvlText w:val=""/>
      <w:lvlJc w:val="left"/>
    </w:lvl>
    <w:lvl w:ilvl="7" w:tplc="39F6E9EE">
      <w:numFmt w:val="decimal"/>
      <w:lvlText w:val=""/>
      <w:lvlJc w:val="left"/>
    </w:lvl>
    <w:lvl w:ilvl="8" w:tplc="0FA218E8">
      <w:numFmt w:val="decimal"/>
      <w:lvlText w:val=""/>
      <w:lvlJc w:val="left"/>
    </w:lvl>
  </w:abstractNum>
  <w:abstractNum w:abstractNumId="8">
    <w:nsid w:val="00003B25"/>
    <w:multiLevelType w:val="hybridMultilevel"/>
    <w:tmpl w:val="AB2429A6"/>
    <w:lvl w:ilvl="0" w:tplc="0AB875DA">
      <w:start w:val="1"/>
      <w:numFmt w:val="bullet"/>
      <w:lvlText w:val="А"/>
      <w:lvlJc w:val="left"/>
    </w:lvl>
    <w:lvl w:ilvl="1" w:tplc="A89E1EA0">
      <w:numFmt w:val="decimal"/>
      <w:lvlText w:val=""/>
      <w:lvlJc w:val="left"/>
    </w:lvl>
    <w:lvl w:ilvl="2" w:tplc="652822EC">
      <w:numFmt w:val="decimal"/>
      <w:lvlText w:val=""/>
      <w:lvlJc w:val="left"/>
    </w:lvl>
    <w:lvl w:ilvl="3" w:tplc="1474240A">
      <w:numFmt w:val="decimal"/>
      <w:lvlText w:val=""/>
      <w:lvlJc w:val="left"/>
    </w:lvl>
    <w:lvl w:ilvl="4" w:tplc="D574856A">
      <w:numFmt w:val="decimal"/>
      <w:lvlText w:val=""/>
      <w:lvlJc w:val="left"/>
    </w:lvl>
    <w:lvl w:ilvl="5" w:tplc="B3C2B060">
      <w:numFmt w:val="decimal"/>
      <w:lvlText w:val=""/>
      <w:lvlJc w:val="left"/>
    </w:lvl>
    <w:lvl w:ilvl="6" w:tplc="E9EC96D0">
      <w:numFmt w:val="decimal"/>
      <w:lvlText w:val=""/>
      <w:lvlJc w:val="left"/>
    </w:lvl>
    <w:lvl w:ilvl="7" w:tplc="0F7417F4">
      <w:numFmt w:val="decimal"/>
      <w:lvlText w:val=""/>
      <w:lvlJc w:val="left"/>
    </w:lvl>
    <w:lvl w:ilvl="8" w:tplc="67D26392">
      <w:numFmt w:val="decimal"/>
      <w:lvlText w:val=""/>
      <w:lvlJc w:val="left"/>
    </w:lvl>
  </w:abstractNum>
  <w:abstractNum w:abstractNumId="9">
    <w:nsid w:val="0000428B"/>
    <w:multiLevelType w:val="hybridMultilevel"/>
    <w:tmpl w:val="1C846042"/>
    <w:lvl w:ilvl="0" w:tplc="574C993A">
      <w:start w:val="1"/>
      <w:numFmt w:val="bullet"/>
      <w:lvlText w:val=""/>
      <w:lvlJc w:val="left"/>
    </w:lvl>
    <w:lvl w:ilvl="1" w:tplc="D46E26F6">
      <w:numFmt w:val="decimal"/>
      <w:lvlText w:val=""/>
      <w:lvlJc w:val="left"/>
    </w:lvl>
    <w:lvl w:ilvl="2" w:tplc="11BA62CE">
      <w:numFmt w:val="decimal"/>
      <w:lvlText w:val=""/>
      <w:lvlJc w:val="left"/>
    </w:lvl>
    <w:lvl w:ilvl="3" w:tplc="120CA86C">
      <w:numFmt w:val="decimal"/>
      <w:lvlText w:val=""/>
      <w:lvlJc w:val="left"/>
    </w:lvl>
    <w:lvl w:ilvl="4" w:tplc="EA8C8FB2">
      <w:numFmt w:val="decimal"/>
      <w:lvlText w:val=""/>
      <w:lvlJc w:val="left"/>
    </w:lvl>
    <w:lvl w:ilvl="5" w:tplc="3F3A246A">
      <w:numFmt w:val="decimal"/>
      <w:lvlText w:val=""/>
      <w:lvlJc w:val="left"/>
    </w:lvl>
    <w:lvl w:ilvl="6" w:tplc="49269CC4">
      <w:numFmt w:val="decimal"/>
      <w:lvlText w:val=""/>
      <w:lvlJc w:val="left"/>
    </w:lvl>
    <w:lvl w:ilvl="7" w:tplc="9F4CCA1C">
      <w:numFmt w:val="decimal"/>
      <w:lvlText w:val=""/>
      <w:lvlJc w:val="left"/>
    </w:lvl>
    <w:lvl w:ilvl="8" w:tplc="26805CDA">
      <w:numFmt w:val="decimal"/>
      <w:lvlText w:val=""/>
      <w:lvlJc w:val="left"/>
    </w:lvl>
  </w:abstractNum>
  <w:abstractNum w:abstractNumId="10">
    <w:nsid w:val="0000440D"/>
    <w:multiLevelType w:val="hybridMultilevel"/>
    <w:tmpl w:val="A74CA48C"/>
    <w:lvl w:ilvl="0" w:tplc="11D472D8">
      <w:start w:val="1"/>
      <w:numFmt w:val="bullet"/>
      <w:lvlText w:val="и"/>
      <w:lvlJc w:val="left"/>
    </w:lvl>
    <w:lvl w:ilvl="1" w:tplc="40D802BC">
      <w:start w:val="1"/>
      <w:numFmt w:val="bullet"/>
      <w:lvlText w:val="•"/>
      <w:lvlJc w:val="left"/>
    </w:lvl>
    <w:lvl w:ilvl="2" w:tplc="5290D69E">
      <w:numFmt w:val="decimal"/>
      <w:lvlText w:val=""/>
      <w:lvlJc w:val="left"/>
    </w:lvl>
    <w:lvl w:ilvl="3" w:tplc="05142988">
      <w:numFmt w:val="decimal"/>
      <w:lvlText w:val=""/>
      <w:lvlJc w:val="left"/>
    </w:lvl>
    <w:lvl w:ilvl="4" w:tplc="BD96DB8A">
      <w:numFmt w:val="decimal"/>
      <w:lvlText w:val=""/>
      <w:lvlJc w:val="left"/>
    </w:lvl>
    <w:lvl w:ilvl="5" w:tplc="C8A84B46">
      <w:numFmt w:val="decimal"/>
      <w:lvlText w:val=""/>
      <w:lvlJc w:val="left"/>
    </w:lvl>
    <w:lvl w:ilvl="6" w:tplc="369C7A92">
      <w:numFmt w:val="decimal"/>
      <w:lvlText w:val=""/>
      <w:lvlJc w:val="left"/>
    </w:lvl>
    <w:lvl w:ilvl="7" w:tplc="96BEA3A2">
      <w:numFmt w:val="decimal"/>
      <w:lvlText w:val=""/>
      <w:lvlJc w:val="left"/>
    </w:lvl>
    <w:lvl w:ilvl="8" w:tplc="FBDA6668">
      <w:numFmt w:val="decimal"/>
      <w:lvlText w:val=""/>
      <w:lvlJc w:val="left"/>
    </w:lvl>
  </w:abstractNum>
  <w:abstractNum w:abstractNumId="11">
    <w:nsid w:val="00004509"/>
    <w:multiLevelType w:val="hybridMultilevel"/>
    <w:tmpl w:val="FE8855E4"/>
    <w:lvl w:ilvl="0" w:tplc="66EE3510">
      <w:start w:val="1"/>
      <w:numFmt w:val="bullet"/>
      <w:lvlText w:val="\emdash "/>
      <w:lvlJc w:val="left"/>
    </w:lvl>
    <w:lvl w:ilvl="1" w:tplc="ED427EE6">
      <w:numFmt w:val="decimal"/>
      <w:lvlText w:val=""/>
      <w:lvlJc w:val="left"/>
    </w:lvl>
    <w:lvl w:ilvl="2" w:tplc="DD22FD84">
      <w:numFmt w:val="decimal"/>
      <w:lvlText w:val=""/>
      <w:lvlJc w:val="left"/>
    </w:lvl>
    <w:lvl w:ilvl="3" w:tplc="65F27648">
      <w:numFmt w:val="decimal"/>
      <w:lvlText w:val=""/>
      <w:lvlJc w:val="left"/>
    </w:lvl>
    <w:lvl w:ilvl="4" w:tplc="1BF047F6">
      <w:numFmt w:val="decimal"/>
      <w:lvlText w:val=""/>
      <w:lvlJc w:val="left"/>
    </w:lvl>
    <w:lvl w:ilvl="5" w:tplc="1C08E0BE">
      <w:numFmt w:val="decimal"/>
      <w:lvlText w:val=""/>
      <w:lvlJc w:val="left"/>
    </w:lvl>
    <w:lvl w:ilvl="6" w:tplc="7DACA50E">
      <w:numFmt w:val="decimal"/>
      <w:lvlText w:val=""/>
      <w:lvlJc w:val="left"/>
    </w:lvl>
    <w:lvl w:ilvl="7" w:tplc="B17C6ADC">
      <w:numFmt w:val="decimal"/>
      <w:lvlText w:val=""/>
      <w:lvlJc w:val="left"/>
    </w:lvl>
    <w:lvl w:ilvl="8" w:tplc="FC3402E2">
      <w:numFmt w:val="decimal"/>
      <w:lvlText w:val=""/>
      <w:lvlJc w:val="left"/>
    </w:lvl>
  </w:abstractNum>
  <w:abstractNum w:abstractNumId="12">
    <w:nsid w:val="0000491C"/>
    <w:multiLevelType w:val="hybridMultilevel"/>
    <w:tmpl w:val="10CCE1A8"/>
    <w:lvl w:ilvl="0" w:tplc="68363EB8">
      <w:start w:val="1"/>
      <w:numFmt w:val="bullet"/>
      <w:lvlText w:val="•"/>
      <w:lvlJc w:val="left"/>
    </w:lvl>
    <w:lvl w:ilvl="1" w:tplc="6E3ECDB8">
      <w:numFmt w:val="decimal"/>
      <w:lvlText w:val=""/>
      <w:lvlJc w:val="left"/>
    </w:lvl>
    <w:lvl w:ilvl="2" w:tplc="9D567B6C">
      <w:numFmt w:val="decimal"/>
      <w:lvlText w:val=""/>
      <w:lvlJc w:val="left"/>
    </w:lvl>
    <w:lvl w:ilvl="3" w:tplc="3DD207CC">
      <w:numFmt w:val="decimal"/>
      <w:lvlText w:val=""/>
      <w:lvlJc w:val="left"/>
    </w:lvl>
    <w:lvl w:ilvl="4" w:tplc="9578BAAA">
      <w:numFmt w:val="decimal"/>
      <w:lvlText w:val=""/>
      <w:lvlJc w:val="left"/>
    </w:lvl>
    <w:lvl w:ilvl="5" w:tplc="A06CE09E">
      <w:numFmt w:val="decimal"/>
      <w:lvlText w:val=""/>
      <w:lvlJc w:val="left"/>
    </w:lvl>
    <w:lvl w:ilvl="6" w:tplc="8F38F752">
      <w:numFmt w:val="decimal"/>
      <w:lvlText w:val=""/>
      <w:lvlJc w:val="left"/>
    </w:lvl>
    <w:lvl w:ilvl="7" w:tplc="AEBCD72C">
      <w:numFmt w:val="decimal"/>
      <w:lvlText w:val=""/>
      <w:lvlJc w:val="left"/>
    </w:lvl>
    <w:lvl w:ilvl="8" w:tplc="4A564C1A">
      <w:numFmt w:val="decimal"/>
      <w:lvlText w:val=""/>
      <w:lvlJc w:val="left"/>
    </w:lvl>
  </w:abstractNum>
  <w:abstractNum w:abstractNumId="13">
    <w:nsid w:val="00004D06"/>
    <w:multiLevelType w:val="hybridMultilevel"/>
    <w:tmpl w:val="1610B688"/>
    <w:lvl w:ilvl="0" w:tplc="026EAA52">
      <w:start w:val="1"/>
      <w:numFmt w:val="bullet"/>
      <w:lvlText w:val="•"/>
      <w:lvlJc w:val="left"/>
    </w:lvl>
    <w:lvl w:ilvl="1" w:tplc="89CE033E">
      <w:numFmt w:val="decimal"/>
      <w:lvlText w:val=""/>
      <w:lvlJc w:val="left"/>
    </w:lvl>
    <w:lvl w:ilvl="2" w:tplc="C3169FE4">
      <w:numFmt w:val="decimal"/>
      <w:lvlText w:val=""/>
      <w:lvlJc w:val="left"/>
    </w:lvl>
    <w:lvl w:ilvl="3" w:tplc="751C4828">
      <w:numFmt w:val="decimal"/>
      <w:lvlText w:val=""/>
      <w:lvlJc w:val="left"/>
    </w:lvl>
    <w:lvl w:ilvl="4" w:tplc="AC1C3992">
      <w:numFmt w:val="decimal"/>
      <w:lvlText w:val=""/>
      <w:lvlJc w:val="left"/>
    </w:lvl>
    <w:lvl w:ilvl="5" w:tplc="E0C0A734">
      <w:numFmt w:val="decimal"/>
      <w:lvlText w:val=""/>
      <w:lvlJc w:val="left"/>
    </w:lvl>
    <w:lvl w:ilvl="6" w:tplc="280CB84E">
      <w:numFmt w:val="decimal"/>
      <w:lvlText w:val=""/>
      <w:lvlJc w:val="left"/>
    </w:lvl>
    <w:lvl w:ilvl="7" w:tplc="0B4CDB52">
      <w:numFmt w:val="decimal"/>
      <w:lvlText w:val=""/>
      <w:lvlJc w:val="left"/>
    </w:lvl>
    <w:lvl w:ilvl="8" w:tplc="5D54D9AE">
      <w:numFmt w:val="decimal"/>
      <w:lvlText w:val=""/>
      <w:lvlJc w:val="left"/>
    </w:lvl>
  </w:abstractNum>
  <w:abstractNum w:abstractNumId="14">
    <w:nsid w:val="00004DB7"/>
    <w:multiLevelType w:val="hybridMultilevel"/>
    <w:tmpl w:val="71DA56CE"/>
    <w:lvl w:ilvl="0" w:tplc="B8288EC6">
      <w:start w:val="1"/>
      <w:numFmt w:val="decimal"/>
      <w:lvlText w:val="%1."/>
      <w:lvlJc w:val="left"/>
    </w:lvl>
    <w:lvl w:ilvl="1" w:tplc="DCE609F4">
      <w:numFmt w:val="decimal"/>
      <w:lvlText w:val=""/>
      <w:lvlJc w:val="left"/>
    </w:lvl>
    <w:lvl w:ilvl="2" w:tplc="163085DE">
      <w:numFmt w:val="decimal"/>
      <w:lvlText w:val=""/>
      <w:lvlJc w:val="left"/>
    </w:lvl>
    <w:lvl w:ilvl="3" w:tplc="2A185976">
      <w:numFmt w:val="decimal"/>
      <w:lvlText w:val=""/>
      <w:lvlJc w:val="left"/>
    </w:lvl>
    <w:lvl w:ilvl="4" w:tplc="68B674B0">
      <w:numFmt w:val="decimal"/>
      <w:lvlText w:val=""/>
      <w:lvlJc w:val="left"/>
    </w:lvl>
    <w:lvl w:ilvl="5" w:tplc="24DEA2AC">
      <w:numFmt w:val="decimal"/>
      <w:lvlText w:val=""/>
      <w:lvlJc w:val="left"/>
    </w:lvl>
    <w:lvl w:ilvl="6" w:tplc="2F2CF0F6">
      <w:numFmt w:val="decimal"/>
      <w:lvlText w:val=""/>
      <w:lvlJc w:val="left"/>
    </w:lvl>
    <w:lvl w:ilvl="7" w:tplc="9F200DE0">
      <w:numFmt w:val="decimal"/>
      <w:lvlText w:val=""/>
      <w:lvlJc w:val="left"/>
    </w:lvl>
    <w:lvl w:ilvl="8" w:tplc="9A9A77F4">
      <w:numFmt w:val="decimal"/>
      <w:lvlText w:val=""/>
      <w:lvlJc w:val="left"/>
    </w:lvl>
  </w:abstractNum>
  <w:abstractNum w:abstractNumId="15">
    <w:nsid w:val="00004DC8"/>
    <w:multiLevelType w:val="hybridMultilevel"/>
    <w:tmpl w:val="455C5DCE"/>
    <w:lvl w:ilvl="0" w:tplc="FA8433BA">
      <w:start w:val="1"/>
      <w:numFmt w:val="bullet"/>
      <w:lvlText w:val=""/>
      <w:lvlJc w:val="left"/>
    </w:lvl>
    <w:lvl w:ilvl="1" w:tplc="D0D27D12">
      <w:numFmt w:val="decimal"/>
      <w:lvlText w:val=""/>
      <w:lvlJc w:val="left"/>
    </w:lvl>
    <w:lvl w:ilvl="2" w:tplc="861EA7CE">
      <w:numFmt w:val="decimal"/>
      <w:lvlText w:val=""/>
      <w:lvlJc w:val="left"/>
    </w:lvl>
    <w:lvl w:ilvl="3" w:tplc="FDA65FFA">
      <w:numFmt w:val="decimal"/>
      <w:lvlText w:val=""/>
      <w:lvlJc w:val="left"/>
    </w:lvl>
    <w:lvl w:ilvl="4" w:tplc="6D8E55E2">
      <w:numFmt w:val="decimal"/>
      <w:lvlText w:val=""/>
      <w:lvlJc w:val="left"/>
    </w:lvl>
    <w:lvl w:ilvl="5" w:tplc="5A04C620">
      <w:numFmt w:val="decimal"/>
      <w:lvlText w:val=""/>
      <w:lvlJc w:val="left"/>
    </w:lvl>
    <w:lvl w:ilvl="6" w:tplc="4254F23E">
      <w:numFmt w:val="decimal"/>
      <w:lvlText w:val=""/>
      <w:lvlJc w:val="left"/>
    </w:lvl>
    <w:lvl w:ilvl="7" w:tplc="EBBADE36">
      <w:numFmt w:val="decimal"/>
      <w:lvlText w:val=""/>
      <w:lvlJc w:val="left"/>
    </w:lvl>
    <w:lvl w:ilvl="8" w:tplc="3A041FC6">
      <w:numFmt w:val="decimal"/>
      <w:lvlText w:val=""/>
      <w:lvlJc w:val="left"/>
    </w:lvl>
  </w:abstractNum>
  <w:abstractNum w:abstractNumId="16">
    <w:nsid w:val="000054DE"/>
    <w:multiLevelType w:val="hybridMultilevel"/>
    <w:tmpl w:val="9FE6A6F0"/>
    <w:lvl w:ilvl="0" w:tplc="DFB23D1E">
      <w:start w:val="1"/>
      <w:numFmt w:val="bullet"/>
      <w:lvlText w:val=""/>
      <w:lvlJc w:val="left"/>
    </w:lvl>
    <w:lvl w:ilvl="1" w:tplc="19EA8EDE">
      <w:numFmt w:val="decimal"/>
      <w:lvlText w:val=""/>
      <w:lvlJc w:val="left"/>
    </w:lvl>
    <w:lvl w:ilvl="2" w:tplc="624A291C">
      <w:numFmt w:val="decimal"/>
      <w:lvlText w:val=""/>
      <w:lvlJc w:val="left"/>
    </w:lvl>
    <w:lvl w:ilvl="3" w:tplc="934074BC">
      <w:numFmt w:val="decimal"/>
      <w:lvlText w:val=""/>
      <w:lvlJc w:val="left"/>
    </w:lvl>
    <w:lvl w:ilvl="4" w:tplc="E07EC72C">
      <w:numFmt w:val="decimal"/>
      <w:lvlText w:val=""/>
      <w:lvlJc w:val="left"/>
    </w:lvl>
    <w:lvl w:ilvl="5" w:tplc="716237B8">
      <w:numFmt w:val="decimal"/>
      <w:lvlText w:val=""/>
      <w:lvlJc w:val="left"/>
    </w:lvl>
    <w:lvl w:ilvl="6" w:tplc="06041542">
      <w:numFmt w:val="decimal"/>
      <w:lvlText w:val=""/>
      <w:lvlJc w:val="left"/>
    </w:lvl>
    <w:lvl w:ilvl="7" w:tplc="C1C40BE0">
      <w:numFmt w:val="decimal"/>
      <w:lvlText w:val=""/>
      <w:lvlJc w:val="left"/>
    </w:lvl>
    <w:lvl w:ilvl="8" w:tplc="FEEAE8F6">
      <w:numFmt w:val="decimal"/>
      <w:lvlText w:val=""/>
      <w:lvlJc w:val="left"/>
    </w:lvl>
  </w:abstractNum>
  <w:abstractNum w:abstractNumId="17">
    <w:nsid w:val="00005D03"/>
    <w:multiLevelType w:val="hybridMultilevel"/>
    <w:tmpl w:val="E3AA8416"/>
    <w:lvl w:ilvl="0" w:tplc="B278119E">
      <w:start w:val="1"/>
      <w:numFmt w:val="bullet"/>
      <w:lvlText w:val="с"/>
      <w:lvlJc w:val="left"/>
    </w:lvl>
    <w:lvl w:ilvl="1" w:tplc="1CA07A8E">
      <w:numFmt w:val="decimal"/>
      <w:lvlText w:val=""/>
      <w:lvlJc w:val="left"/>
    </w:lvl>
    <w:lvl w:ilvl="2" w:tplc="2AA8E874">
      <w:numFmt w:val="decimal"/>
      <w:lvlText w:val=""/>
      <w:lvlJc w:val="left"/>
    </w:lvl>
    <w:lvl w:ilvl="3" w:tplc="487E78B8">
      <w:numFmt w:val="decimal"/>
      <w:lvlText w:val=""/>
      <w:lvlJc w:val="left"/>
    </w:lvl>
    <w:lvl w:ilvl="4" w:tplc="B9627D02">
      <w:numFmt w:val="decimal"/>
      <w:lvlText w:val=""/>
      <w:lvlJc w:val="left"/>
    </w:lvl>
    <w:lvl w:ilvl="5" w:tplc="2616918C">
      <w:numFmt w:val="decimal"/>
      <w:lvlText w:val=""/>
      <w:lvlJc w:val="left"/>
    </w:lvl>
    <w:lvl w:ilvl="6" w:tplc="18E8D0EA">
      <w:numFmt w:val="decimal"/>
      <w:lvlText w:val=""/>
      <w:lvlJc w:val="left"/>
    </w:lvl>
    <w:lvl w:ilvl="7" w:tplc="43C2FDDA">
      <w:numFmt w:val="decimal"/>
      <w:lvlText w:val=""/>
      <w:lvlJc w:val="left"/>
    </w:lvl>
    <w:lvl w:ilvl="8" w:tplc="5FE8B026">
      <w:numFmt w:val="decimal"/>
      <w:lvlText w:val=""/>
      <w:lvlJc w:val="left"/>
    </w:lvl>
  </w:abstractNum>
  <w:abstractNum w:abstractNumId="18">
    <w:nsid w:val="00006443"/>
    <w:multiLevelType w:val="hybridMultilevel"/>
    <w:tmpl w:val="4822D612"/>
    <w:lvl w:ilvl="0" w:tplc="151AF00A">
      <w:start w:val="1"/>
      <w:numFmt w:val="bullet"/>
      <w:lvlText w:val=""/>
      <w:lvlJc w:val="left"/>
    </w:lvl>
    <w:lvl w:ilvl="1" w:tplc="444463C6">
      <w:numFmt w:val="decimal"/>
      <w:lvlText w:val=""/>
      <w:lvlJc w:val="left"/>
    </w:lvl>
    <w:lvl w:ilvl="2" w:tplc="0380BDAA">
      <w:numFmt w:val="decimal"/>
      <w:lvlText w:val=""/>
      <w:lvlJc w:val="left"/>
    </w:lvl>
    <w:lvl w:ilvl="3" w:tplc="B8121D0E">
      <w:numFmt w:val="decimal"/>
      <w:lvlText w:val=""/>
      <w:lvlJc w:val="left"/>
    </w:lvl>
    <w:lvl w:ilvl="4" w:tplc="EEBAF988">
      <w:numFmt w:val="decimal"/>
      <w:lvlText w:val=""/>
      <w:lvlJc w:val="left"/>
    </w:lvl>
    <w:lvl w:ilvl="5" w:tplc="9DE03206">
      <w:numFmt w:val="decimal"/>
      <w:lvlText w:val=""/>
      <w:lvlJc w:val="left"/>
    </w:lvl>
    <w:lvl w:ilvl="6" w:tplc="857C623A">
      <w:numFmt w:val="decimal"/>
      <w:lvlText w:val=""/>
      <w:lvlJc w:val="left"/>
    </w:lvl>
    <w:lvl w:ilvl="7" w:tplc="C316B54E">
      <w:numFmt w:val="decimal"/>
      <w:lvlText w:val=""/>
      <w:lvlJc w:val="left"/>
    </w:lvl>
    <w:lvl w:ilvl="8" w:tplc="02CEFFA0">
      <w:numFmt w:val="decimal"/>
      <w:lvlText w:val=""/>
      <w:lvlJc w:val="left"/>
    </w:lvl>
  </w:abstractNum>
  <w:abstractNum w:abstractNumId="19">
    <w:nsid w:val="000066BB"/>
    <w:multiLevelType w:val="hybridMultilevel"/>
    <w:tmpl w:val="50100446"/>
    <w:lvl w:ilvl="0" w:tplc="439C4BAE">
      <w:start w:val="1"/>
      <w:numFmt w:val="bullet"/>
      <w:lvlText w:val=""/>
      <w:lvlJc w:val="left"/>
    </w:lvl>
    <w:lvl w:ilvl="1" w:tplc="E064F2E6">
      <w:numFmt w:val="decimal"/>
      <w:lvlText w:val=""/>
      <w:lvlJc w:val="left"/>
    </w:lvl>
    <w:lvl w:ilvl="2" w:tplc="2364234C">
      <w:numFmt w:val="decimal"/>
      <w:lvlText w:val=""/>
      <w:lvlJc w:val="left"/>
    </w:lvl>
    <w:lvl w:ilvl="3" w:tplc="5CEC1DD2">
      <w:numFmt w:val="decimal"/>
      <w:lvlText w:val=""/>
      <w:lvlJc w:val="left"/>
    </w:lvl>
    <w:lvl w:ilvl="4" w:tplc="50E850DE">
      <w:numFmt w:val="decimal"/>
      <w:lvlText w:val=""/>
      <w:lvlJc w:val="left"/>
    </w:lvl>
    <w:lvl w:ilvl="5" w:tplc="C83C3FA0">
      <w:numFmt w:val="decimal"/>
      <w:lvlText w:val=""/>
      <w:lvlJc w:val="left"/>
    </w:lvl>
    <w:lvl w:ilvl="6" w:tplc="32C87184">
      <w:numFmt w:val="decimal"/>
      <w:lvlText w:val=""/>
      <w:lvlJc w:val="left"/>
    </w:lvl>
    <w:lvl w:ilvl="7" w:tplc="623025DE">
      <w:numFmt w:val="decimal"/>
      <w:lvlText w:val=""/>
      <w:lvlJc w:val="left"/>
    </w:lvl>
    <w:lvl w:ilvl="8" w:tplc="306610F0">
      <w:numFmt w:val="decimal"/>
      <w:lvlText w:val=""/>
      <w:lvlJc w:val="left"/>
    </w:lvl>
  </w:abstractNum>
  <w:abstractNum w:abstractNumId="20">
    <w:nsid w:val="0000701F"/>
    <w:multiLevelType w:val="hybridMultilevel"/>
    <w:tmpl w:val="4B742788"/>
    <w:lvl w:ilvl="0" w:tplc="ED9656BC">
      <w:start w:val="1"/>
      <w:numFmt w:val="bullet"/>
      <w:lvlText w:val="в"/>
      <w:lvlJc w:val="left"/>
    </w:lvl>
    <w:lvl w:ilvl="1" w:tplc="FA80BD38">
      <w:start w:val="1"/>
      <w:numFmt w:val="bullet"/>
      <w:lvlText w:val="В"/>
      <w:lvlJc w:val="left"/>
    </w:lvl>
    <w:lvl w:ilvl="2" w:tplc="9E023B5C">
      <w:numFmt w:val="decimal"/>
      <w:lvlText w:val=""/>
      <w:lvlJc w:val="left"/>
    </w:lvl>
    <w:lvl w:ilvl="3" w:tplc="BCA800E2">
      <w:numFmt w:val="decimal"/>
      <w:lvlText w:val=""/>
      <w:lvlJc w:val="left"/>
    </w:lvl>
    <w:lvl w:ilvl="4" w:tplc="55004DF8">
      <w:numFmt w:val="decimal"/>
      <w:lvlText w:val=""/>
      <w:lvlJc w:val="left"/>
    </w:lvl>
    <w:lvl w:ilvl="5" w:tplc="7D827E1E">
      <w:numFmt w:val="decimal"/>
      <w:lvlText w:val=""/>
      <w:lvlJc w:val="left"/>
    </w:lvl>
    <w:lvl w:ilvl="6" w:tplc="A1AE3C98">
      <w:numFmt w:val="decimal"/>
      <w:lvlText w:val=""/>
      <w:lvlJc w:val="left"/>
    </w:lvl>
    <w:lvl w:ilvl="7" w:tplc="1038B33A">
      <w:numFmt w:val="decimal"/>
      <w:lvlText w:val=""/>
      <w:lvlJc w:val="left"/>
    </w:lvl>
    <w:lvl w:ilvl="8" w:tplc="700E2AD0">
      <w:numFmt w:val="decimal"/>
      <w:lvlText w:val=""/>
      <w:lvlJc w:val="left"/>
    </w:lvl>
  </w:abstractNum>
  <w:abstractNum w:abstractNumId="21">
    <w:nsid w:val="0000767D"/>
    <w:multiLevelType w:val="hybridMultilevel"/>
    <w:tmpl w:val="46B4E17E"/>
    <w:lvl w:ilvl="0" w:tplc="56E63858">
      <w:start w:val="1"/>
      <w:numFmt w:val="bullet"/>
      <w:lvlText w:val="\emdash "/>
      <w:lvlJc w:val="left"/>
    </w:lvl>
    <w:lvl w:ilvl="1" w:tplc="EFC60B50">
      <w:numFmt w:val="decimal"/>
      <w:lvlText w:val=""/>
      <w:lvlJc w:val="left"/>
    </w:lvl>
    <w:lvl w:ilvl="2" w:tplc="59A6981A">
      <w:numFmt w:val="decimal"/>
      <w:lvlText w:val=""/>
      <w:lvlJc w:val="left"/>
    </w:lvl>
    <w:lvl w:ilvl="3" w:tplc="877C1B36">
      <w:numFmt w:val="decimal"/>
      <w:lvlText w:val=""/>
      <w:lvlJc w:val="left"/>
    </w:lvl>
    <w:lvl w:ilvl="4" w:tplc="4E00A576">
      <w:numFmt w:val="decimal"/>
      <w:lvlText w:val=""/>
      <w:lvlJc w:val="left"/>
    </w:lvl>
    <w:lvl w:ilvl="5" w:tplc="33186DC4">
      <w:numFmt w:val="decimal"/>
      <w:lvlText w:val=""/>
      <w:lvlJc w:val="left"/>
    </w:lvl>
    <w:lvl w:ilvl="6" w:tplc="64C44FE0">
      <w:numFmt w:val="decimal"/>
      <w:lvlText w:val=""/>
      <w:lvlJc w:val="left"/>
    </w:lvl>
    <w:lvl w:ilvl="7" w:tplc="ABBCBDCA">
      <w:numFmt w:val="decimal"/>
      <w:lvlText w:val=""/>
      <w:lvlJc w:val="left"/>
    </w:lvl>
    <w:lvl w:ilvl="8" w:tplc="65FCE998">
      <w:numFmt w:val="decimal"/>
      <w:lvlText w:val=""/>
      <w:lvlJc w:val="left"/>
    </w:lvl>
  </w:abstractNum>
  <w:abstractNum w:abstractNumId="22">
    <w:nsid w:val="00007A5A"/>
    <w:multiLevelType w:val="hybridMultilevel"/>
    <w:tmpl w:val="3A9245F8"/>
    <w:lvl w:ilvl="0" w:tplc="9720301A">
      <w:start w:val="1"/>
      <w:numFmt w:val="bullet"/>
      <w:lvlText w:val="\emdash "/>
      <w:lvlJc w:val="left"/>
    </w:lvl>
    <w:lvl w:ilvl="1" w:tplc="D0F84E7C">
      <w:numFmt w:val="decimal"/>
      <w:lvlText w:val=""/>
      <w:lvlJc w:val="left"/>
    </w:lvl>
    <w:lvl w:ilvl="2" w:tplc="67E89DA8">
      <w:numFmt w:val="decimal"/>
      <w:lvlText w:val=""/>
      <w:lvlJc w:val="left"/>
    </w:lvl>
    <w:lvl w:ilvl="3" w:tplc="D62CF630">
      <w:numFmt w:val="decimal"/>
      <w:lvlText w:val=""/>
      <w:lvlJc w:val="left"/>
    </w:lvl>
    <w:lvl w:ilvl="4" w:tplc="3236AB94">
      <w:numFmt w:val="decimal"/>
      <w:lvlText w:val=""/>
      <w:lvlJc w:val="left"/>
    </w:lvl>
    <w:lvl w:ilvl="5" w:tplc="FDBA93A8">
      <w:numFmt w:val="decimal"/>
      <w:lvlText w:val=""/>
      <w:lvlJc w:val="left"/>
    </w:lvl>
    <w:lvl w:ilvl="6" w:tplc="212045BA">
      <w:numFmt w:val="decimal"/>
      <w:lvlText w:val=""/>
      <w:lvlJc w:val="left"/>
    </w:lvl>
    <w:lvl w:ilvl="7" w:tplc="5176994C">
      <w:numFmt w:val="decimal"/>
      <w:lvlText w:val=""/>
      <w:lvlJc w:val="left"/>
    </w:lvl>
    <w:lvl w:ilvl="8" w:tplc="7A082AB8">
      <w:numFmt w:val="decimal"/>
      <w:lvlText w:val=""/>
      <w:lvlJc w:val="left"/>
    </w:lvl>
  </w:abstractNum>
  <w:num w:numId="1">
    <w:abstractNumId w:val="6"/>
  </w:num>
  <w:num w:numId="2">
    <w:abstractNumId w:val="10"/>
  </w:num>
  <w:num w:numId="3">
    <w:abstractNumId w:val="12"/>
  </w:num>
  <w:num w:numId="4">
    <w:abstractNumId w:val="13"/>
  </w:num>
  <w:num w:numId="5">
    <w:abstractNumId w:val="14"/>
  </w:num>
  <w:num w:numId="6">
    <w:abstractNumId w:val="2"/>
  </w:num>
  <w:num w:numId="7">
    <w:abstractNumId w:val="16"/>
  </w:num>
  <w:num w:numId="8">
    <w:abstractNumId w:val="7"/>
  </w:num>
  <w:num w:numId="9">
    <w:abstractNumId w:val="5"/>
  </w:num>
  <w:num w:numId="10">
    <w:abstractNumId w:val="0"/>
  </w:num>
  <w:num w:numId="11">
    <w:abstractNumId w:val="15"/>
  </w:num>
  <w:num w:numId="12">
    <w:abstractNumId w:val="18"/>
  </w:num>
  <w:num w:numId="13">
    <w:abstractNumId w:val="19"/>
  </w:num>
  <w:num w:numId="14">
    <w:abstractNumId w:val="9"/>
  </w:num>
  <w:num w:numId="15">
    <w:abstractNumId w:val="4"/>
  </w:num>
  <w:num w:numId="16">
    <w:abstractNumId w:val="20"/>
  </w:num>
  <w:num w:numId="17">
    <w:abstractNumId w:val="17"/>
  </w:num>
  <w:num w:numId="18">
    <w:abstractNumId w:val="22"/>
  </w:num>
  <w:num w:numId="19">
    <w:abstractNumId w:val="21"/>
  </w:num>
  <w:num w:numId="20">
    <w:abstractNumId w:val="11"/>
  </w:num>
  <w:num w:numId="21">
    <w:abstractNumId w:val="1"/>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5F29"/>
    <w:rsid w:val="00321517"/>
    <w:rsid w:val="00337AB7"/>
    <w:rsid w:val="004D29F4"/>
    <w:rsid w:val="009D5F29"/>
    <w:rsid w:val="00B26BA2"/>
    <w:rsid w:val="00E4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321517"/>
    <w:rPr>
      <w:rFonts w:ascii="Tahoma" w:hAnsi="Tahoma" w:cs="Tahoma"/>
      <w:sz w:val="16"/>
      <w:szCs w:val="16"/>
    </w:rPr>
  </w:style>
  <w:style w:type="character" w:customStyle="1" w:styleId="a5">
    <w:name w:val="Текст выноски Знак"/>
    <w:basedOn w:val="a0"/>
    <w:link w:val="a4"/>
    <w:uiPriority w:val="99"/>
    <w:semiHidden/>
    <w:rsid w:val="003215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5380</Words>
  <Characters>30667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4</cp:revision>
  <dcterms:created xsi:type="dcterms:W3CDTF">2021-10-06T21:46:00Z</dcterms:created>
  <dcterms:modified xsi:type="dcterms:W3CDTF">2021-11-28T18:10:00Z</dcterms:modified>
</cp:coreProperties>
</file>